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EE6C" w14:textId="7DEEFEED" w:rsidR="002C160C" w:rsidRDefault="002C160C" w:rsidP="002C160C">
      <w:pPr>
        <w:autoSpaceDE w:val="0"/>
        <w:autoSpaceDN w:val="0"/>
        <w:adjustRightInd w:val="0"/>
        <w:jc w:val="center"/>
        <w:rPr>
          <w:rFonts w:eastAsiaTheme="minorHAnsi"/>
          <w:bCs/>
          <w:color w:val="33CCCC"/>
          <w:sz w:val="72"/>
          <w:szCs w:val="72"/>
          <w:lang w:val="ga"/>
        </w:rPr>
      </w:pPr>
      <w:r>
        <w:rPr>
          <w:rFonts w:eastAsiaTheme="minorHAnsi"/>
          <w:bCs/>
          <w:color w:val="33CCCC"/>
          <w:sz w:val="72"/>
          <w:szCs w:val="72"/>
          <w:lang w:val="ga"/>
        </w:rPr>
        <w:t>Period Dignity Policy</w:t>
      </w:r>
    </w:p>
    <w:p w14:paraId="54B6CA73" w14:textId="77777777" w:rsidR="003C7782" w:rsidRDefault="003C7782" w:rsidP="002C160C">
      <w:pPr>
        <w:autoSpaceDE w:val="0"/>
        <w:autoSpaceDN w:val="0"/>
        <w:adjustRightInd w:val="0"/>
        <w:jc w:val="center"/>
        <w:rPr>
          <w:rFonts w:eastAsiaTheme="minorHAnsi"/>
          <w:bCs/>
          <w:color w:val="33CCCC"/>
          <w:sz w:val="72"/>
          <w:szCs w:val="72"/>
          <w:lang w:val="ga"/>
        </w:rPr>
      </w:pPr>
    </w:p>
    <w:p w14:paraId="0E100BA3" w14:textId="2B5C606C" w:rsidR="003C7782" w:rsidRPr="002C160C" w:rsidRDefault="003C7782" w:rsidP="002C160C">
      <w:pPr>
        <w:autoSpaceDE w:val="0"/>
        <w:autoSpaceDN w:val="0"/>
        <w:adjustRightInd w:val="0"/>
        <w:jc w:val="center"/>
        <w:rPr>
          <w:rFonts w:ascii="Copperplate Gothic Bold" w:eastAsiaTheme="minorHAnsi" w:hAnsi="Copperplate Gothic Bold"/>
          <w:color w:val="33CCCC"/>
          <w:sz w:val="72"/>
          <w:szCs w:val="72"/>
          <w:lang w:val="ga-IE"/>
        </w:rPr>
      </w:pPr>
      <w:r>
        <w:rPr>
          <w:rFonts w:eastAsiaTheme="minorHAnsi"/>
          <w:bCs/>
          <w:color w:val="33CCCC"/>
          <w:sz w:val="72"/>
          <w:szCs w:val="72"/>
          <w:lang w:val="ga"/>
        </w:rPr>
        <w:t>Scoil na Fuiseoige</w:t>
      </w:r>
    </w:p>
    <w:p w14:paraId="07B20250" w14:textId="6A34B2CA" w:rsidR="002C160C" w:rsidRDefault="002C160C">
      <w:pPr>
        <w:spacing w:after="160" w:line="259" w:lineRule="auto"/>
        <w:rPr>
          <w:lang w:val="ga" w:eastAsia="ga-IE"/>
        </w:rPr>
      </w:pPr>
    </w:p>
    <w:p w14:paraId="4A9053A2" w14:textId="02BBED57" w:rsidR="002C160C" w:rsidRDefault="003C7782" w:rsidP="002C160C">
      <w:pPr>
        <w:autoSpaceDE w:val="0"/>
        <w:autoSpaceDN w:val="0"/>
        <w:adjustRightInd w:val="0"/>
        <w:jc w:val="center"/>
        <w:rPr>
          <w:rFonts w:ascii="SassoonPrimaryInfant" w:eastAsia="Arial" w:hAnsi="SassoonPrimaryInfant" w:cs="Arial"/>
          <w:b/>
          <w:sz w:val="32"/>
          <w:szCs w:val="32"/>
          <w:u w:val="single"/>
        </w:rPr>
      </w:pPr>
      <w:r w:rsidRPr="00424F08">
        <w:rPr>
          <w:lang w:val="ga" w:eastAsia="ga-IE"/>
        </w:rPr>
        <w:drawing>
          <wp:anchor distT="0" distB="0" distL="114300" distR="114300" simplePos="0" relativeHeight="251659264" behindDoc="0" locked="0" layoutInCell="1" allowOverlap="1" wp14:anchorId="6A15354D" wp14:editId="7E8CE30A">
            <wp:simplePos x="0" y="0"/>
            <wp:positionH relativeFrom="margin">
              <wp:align>center</wp:align>
            </wp:positionH>
            <wp:positionV relativeFrom="paragraph">
              <wp:posOffset>1435620</wp:posOffset>
            </wp:positionV>
            <wp:extent cx="3388360" cy="3904615"/>
            <wp:effectExtent l="0" t="0" r="2540" b="635"/>
            <wp:wrapNone/>
            <wp:docPr id="3" name="Picture 3" descr="Lark 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k colour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8360" cy="390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2C160C">
        <w:rPr>
          <w:rFonts w:ascii="SassoonPrimaryInfant" w:eastAsia="Arial" w:hAnsi="SassoonPrimaryInfant" w:cs="Arial"/>
          <w:b/>
          <w:sz w:val="32"/>
          <w:szCs w:val="32"/>
          <w:u w:val="single"/>
        </w:rPr>
        <w:br w:type="page"/>
      </w:r>
    </w:p>
    <w:p w14:paraId="66A903B4" w14:textId="1100089C" w:rsidR="006007FC" w:rsidRPr="007E291A" w:rsidRDefault="006007FC" w:rsidP="006007FC">
      <w:pPr>
        <w:spacing w:before="58"/>
        <w:ind w:left="100"/>
        <w:rPr>
          <w:rFonts w:ascii="SassoonPrimaryInfant" w:eastAsia="Arial" w:hAnsi="SassoonPrimaryInfant" w:cs="Arial"/>
          <w:b/>
          <w:sz w:val="32"/>
          <w:szCs w:val="32"/>
          <w:u w:val="single"/>
        </w:rPr>
      </w:pPr>
      <w:r w:rsidRPr="007E291A">
        <w:rPr>
          <w:rFonts w:ascii="SassoonPrimaryInfant" w:eastAsia="Arial" w:hAnsi="SassoonPrimaryInfant" w:cs="Arial"/>
          <w:b/>
          <w:sz w:val="32"/>
          <w:szCs w:val="32"/>
          <w:u w:val="single"/>
        </w:rPr>
        <w:t>Pe</w:t>
      </w:r>
      <w:r w:rsidRPr="007E291A">
        <w:rPr>
          <w:rFonts w:ascii="SassoonPrimaryInfant" w:eastAsia="Arial" w:hAnsi="SassoonPrimaryInfant" w:cs="Arial"/>
          <w:b/>
          <w:spacing w:val="1"/>
          <w:sz w:val="32"/>
          <w:szCs w:val="32"/>
          <w:u w:val="single"/>
        </w:rPr>
        <w:t>ri</w:t>
      </w:r>
      <w:r w:rsidRPr="007E291A">
        <w:rPr>
          <w:rFonts w:ascii="SassoonPrimaryInfant" w:eastAsia="Arial" w:hAnsi="SassoonPrimaryInfant" w:cs="Arial"/>
          <w:b/>
          <w:spacing w:val="-1"/>
          <w:sz w:val="32"/>
          <w:szCs w:val="32"/>
          <w:u w:val="single"/>
        </w:rPr>
        <w:t>o</w:t>
      </w:r>
      <w:r w:rsidRPr="007E291A">
        <w:rPr>
          <w:rFonts w:ascii="SassoonPrimaryInfant" w:eastAsia="Arial" w:hAnsi="SassoonPrimaryInfant" w:cs="Arial"/>
          <w:b/>
          <w:sz w:val="32"/>
          <w:szCs w:val="32"/>
          <w:u w:val="single"/>
        </w:rPr>
        <w:t>d</w:t>
      </w:r>
      <w:r w:rsidRPr="007E291A">
        <w:rPr>
          <w:rFonts w:ascii="SassoonPrimaryInfant" w:eastAsia="Arial" w:hAnsi="SassoonPrimaryInfant" w:cs="Arial"/>
          <w:b/>
          <w:spacing w:val="-2"/>
          <w:sz w:val="32"/>
          <w:szCs w:val="32"/>
          <w:u w:val="single"/>
        </w:rPr>
        <w:t xml:space="preserve"> </w:t>
      </w:r>
      <w:r w:rsidRPr="007E291A">
        <w:rPr>
          <w:rFonts w:ascii="SassoonPrimaryInfant" w:eastAsia="Arial" w:hAnsi="SassoonPrimaryInfant" w:cs="Arial"/>
          <w:b/>
          <w:sz w:val="32"/>
          <w:szCs w:val="32"/>
          <w:u w:val="single"/>
        </w:rPr>
        <w:t>D</w:t>
      </w:r>
      <w:r w:rsidRPr="007E291A">
        <w:rPr>
          <w:rFonts w:ascii="SassoonPrimaryInfant" w:eastAsia="Arial" w:hAnsi="SassoonPrimaryInfant" w:cs="Arial"/>
          <w:b/>
          <w:spacing w:val="1"/>
          <w:sz w:val="32"/>
          <w:szCs w:val="32"/>
          <w:u w:val="single"/>
        </w:rPr>
        <w:t>i</w:t>
      </w:r>
      <w:r w:rsidRPr="007E291A">
        <w:rPr>
          <w:rFonts w:ascii="SassoonPrimaryInfant" w:eastAsia="Arial" w:hAnsi="SassoonPrimaryInfant" w:cs="Arial"/>
          <w:b/>
          <w:spacing w:val="-1"/>
          <w:sz w:val="32"/>
          <w:szCs w:val="32"/>
          <w:u w:val="single"/>
        </w:rPr>
        <w:t>gn</w:t>
      </w:r>
      <w:r w:rsidRPr="007E291A">
        <w:rPr>
          <w:rFonts w:ascii="SassoonPrimaryInfant" w:eastAsia="Arial" w:hAnsi="SassoonPrimaryInfant" w:cs="Arial"/>
          <w:b/>
          <w:spacing w:val="1"/>
          <w:sz w:val="32"/>
          <w:szCs w:val="32"/>
          <w:u w:val="single"/>
        </w:rPr>
        <w:t>i</w:t>
      </w:r>
      <w:r w:rsidRPr="007E291A">
        <w:rPr>
          <w:rFonts w:ascii="SassoonPrimaryInfant" w:eastAsia="Arial" w:hAnsi="SassoonPrimaryInfant" w:cs="Arial"/>
          <w:b/>
          <w:spacing w:val="2"/>
          <w:sz w:val="32"/>
          <w:szCs w:val="32"/>
          <w:u w:val="single"/>
        </w:rPr>
        <w:t>t</w:t>
      </w:r>
      <w:r w:rsidRPr="007E291A">
        <w:rPr>
          <w:rFonts w:ascii="SassoonPrimaryInfant" w:eastAsia="Arial" w:hAnsi="SassoonPrimaryInfant" w:cs="Arial"/>
          <w:b/>
          <w:sz w:val="32"/>
          <w:szCs w:val="32"/>
          <w:u w:val="single"/>
        </w:rPr>
        <w:t>y</w:t>
      </w:r>
    </w:p>
    <w:p w14:paraId="37DBF06B" w14:textId="0BA31017" w:rsidR="006007FC" w:rsidRPr="00FD4208" w:rsidRDefault="006007FC" w:rsidP="006007FC">
      <w:pPr>
        <w:spacing w:before="58"/>
        <w:ind w:left="100"/>
        <w:rPr>
          <w:rFonts w:ascii="SassoonPrimaryInfant" w:eastAsia="Arial" w:hAnsi="SassoonPrimaryInfant" w:cs="Arial"/>
          <w:b/>
          <w:sz w:val="24"/>
          <w:szCs w:val="24"/>
        </w:rPr>
      </w:pPr>
    </w:p>
    <w:p w14:paraId="78C77A4A" w14:textId="77777777" w:rsidR="006007FC" w:rsidRPr="00FD4208" w:rsidRDefault="006007FC" w:rsidP="006007FC">
      <w:pPr>
        <w:spacing w:before="58"/>
        <w:ind w:left="100"/>
        <w:rPr>
          <w:rFonts w:ascii="SassoonPrimaryInfant" w:hAnsi="SassoonPrimaryInfant"/>
          <w:b/>
          <w:bCs/>
          <w:sz w:val="24"/>
          <w:szCs w:val="24"/>
        </w:rPr>
      </w:pPr>
      <w:r w:rsidRPr="00FD4208">
        <w:rPr>
          <w:rFonts w:ascii="SassoonPrimaryInfant" w:hAnsi="SassoonPrimaryInfant"/>
          <w:b/>
          <w:bCs/>
          <w:sz w:val="24"/>
          <w:szCs w:val="24"/>
        </w:rPr>
        <w:t xml:space="preserve">Background </w:t>
      </w:r>
    </w:p>
    <w:p w14:paraId="23789EEF" w14:textId="77777777" w:rsidR="006007FC" w:rsidRPr="00FD4208" w:rsidRDefault="006007FC" w:rsidP="006007FC">
      <w:pPr>
        <w:spacing w:before="58"/>
        <w:ind w:left="100"/>
        <w:rPr>
          <w:rFonts w:ascii="SassoonPrimaryInfant" w:hAnsi="SassoonPrimaryInfant"/>
          <w:sz w:val="24"/>
          <w:szCs w:val="24"/>
        </w:rPr>
      </w:pPr>
    </w:p>
    <w:p w14:paraId="66246261" w14:textId="77777777" w:rsidR="006007FC" w:rsidRPr="00FD4208" w:rsidRDefault="006007FC" w:rsidP="006007FC">
      <w:pPr>
        <w:spacing w:before="58"/>
        <w:ind w:left="100"/>
        <w:rPr>
          <w:rFonts w:ascii="SassoonPrimaryInfant" w:hAnsi="SassoonPrimaryInfant"/>
          <w:sz w:val="24"/>
          <w:szCs w:val="24"/>
        </w:rPr>
      </w:pPr>
      <w:r w:rsidRPr="00FD4208">
        <w:rPr>
          <w:rFonts w:ascii="SassoonPrimaryInfant" w:hAnsi="SassoonPrimaryInfant"/>
          <w:sz w:val="24"/>
          <w:szCs w:val="24"/>
        </w:rPr>
        <w:t>Period Dignity refers to the accessibility and availability of essential care needed to support a period, in conjunction with the removal of stigma around periods. Education is a key factor in breaking the stigma surrounding periods and promoting respect, understanding and open discussions about what people may experience when menstruating. Period Poverty refers to poor menstrual knowledge and/or access to period products. Feedback collated from CCEA’s online Period Poverty surveys (June 2021) forms the basis of the project and falls under three main themes known as the Toxic Trio:</w:t>
      </w:r>
    </w:p>
    <w:p w14:paraId="0AB8444A" w14:textId="417950FA" w:rsidR="006007FC" w:rsidRPr="00FD4208" w:rsidRDefault="006007FC" w:rsidP="006007FC">
      <w:pPr>
        <w:pStyle w:val="ListParagraph"/>
        <w:numPr>
          <w:ilvl w:val="0"/>
          <w:numId w:val="1"/>
        </w:numPr>
        <w:spacing w:before="58"/>
        <w:rPr>
          <w:rFonts w:ascii="SassoonPrimaryInfant" w:hAnsi="SassoonPrimaryInfant"/>
          <w:sz w:val="24"/>
          <w:szCs w:val="24"/>
        </w:rPr>
      </w:pPr>
      <w:r w:rsidRPr="00FD4208">
        <w:rPr>
          <w:rFonts w:ascii="SassoonPrimaryInfant" w:hAnsi="SassoonPrimaryInfant"/>
          <w:sz w:val="24"/>
          <w:szCs w:val="24"/>
        </w:rPr>
        <w:t xml:space="preserve">the cost of period products </w:t>
      </w:r>
    </w:p>
    <w:p w14:paraId="2DB5E8E9" w14:textId="44E4D2B5" w:rsidR="006007FC" w:rsidRPr="00FD4208" w:rsidRDefault="006007FC" w:rsidP="006007FC">
      <w:pPr>
        <w:pStyle w:val="ListParagraph"/>
        <w:numPr>
          <w:ilvl w:val="0"/>
          <w:numId w:val="1"/>
        </w:numPr>
        <w:spacing w:before="58"/>
        <w:rPr>
          <w:rFonts w:ascii="SassoonPrimaryInfant" w:hAnsi="SassoonPrimaryInfant"/>
          <w:sz w:val="24"/>
          <w:szCs w:val="24"/>
        </w:rPr>
      </w:pPr>
      <w:r w:rsidRPr="00FD4208">
        <w:rPr>
          <w:rFonts w:ascii="SassoonPrimaryInfant" w:hAnsi="SassoonPrimaryInfant"/>
          <w:sz w:val="24"/>
          <w:szCs w:val="24"/>
        </w:rPr>
        <w:t xml:space="preserve">accessibility of period products; and </w:t>
      </w:r>
    </w:p>
    <w:p w14:paraId="5A1A2950" w14:textId="372BBA0D" w:rsidR="006007FC" w:rsidRPr="00FD4208" w:rsidRDefault="006007FC" w:rsidP="006007FC">
      <w:pPr>
        <w:pStyle w:val="ListParagraph"/>
        <w:numPr>
          <w:ilvl w:val="0"/>
          <w:numId w:val="1"/>
        </w:numPr>
        <w:spacing w:before="58"/>
        <w:rPr>
          <w:rFonts w:ascii="SassoonPrimaryInfant" w:hAnsi="SassoonPrimaryInfant"/>
          <w:sz w:val="24"/>
          <w:szCs w:val="24"/>
        </w:rPr>
      </w:pPr>
      <w:r w:rsidRPr="00FD4208">
        <w:rPr>
          <w:rFonts w:ascii="SassoonPrimaryInfant" w:hAnsi="SassoonPrimaryInfant"/>
          <w:sz w:val="24"/>
          <w:szCs w:val="24"/>
        </w:rPr>
        <w:t xml:space="preserve">shame, stigma, and taboo </w:t>
      </w:r>
    </w:p>
    <w:p w14:paraId="4B775FAE" w14:textId="77777777" w:rsidR="006007FC" w:rsidRPr="00FD4208" w:rsidRDefault="006007FC" w:rsidP="006007FC">
      <w:pPr>
        <w:spacing w:before="58"/>
        <w:ind w:left="100"/>
        <w:rPr>
          <w:rFonts w:ascii="SassoonPrimaryInfant" w:hAnsi="SassoonPrimaryInfant"/>
          <w:sz w:val="24"/>
          <w:szCs w:val="24"/>
        </w:rPr>
      </w:pPr>
    </w:p>
    <w:p w14:paraId="09AD0652" w14:textId="38AFCDCF" w:rsidR="006007FC" w:rsidRPr="00FD4208" w:rsidRDefault="006007FC" w:rsidP="006007FC">
      <w:pPr>
        <w:spacing w:before="58"/>
        <w:ind w:left="100"/>
        <w:rPr>
          <w:rFonts w:ascii="SassoonPrimaryInfant" w:eastAsia="Arial" w:hAnsi="SassoonPrimaryInfant" w:cs="Arial"/>
          <w:b/>
          <w:sz w:val="24"/>
          <w:szCs w:val="24"/>
        </w:rPr>
      </w:pPr>
      <w:r w:rsidRPr="00FD4208">
        <w:rPr>
          <w:rFonts w:ascii="SassoonPrimaryInfant" w:hAnsi="SassoonPrimaryInfant"/>
          <w:sz w:val="24"/>
          <w:szCs w:val="24"/>
        </w:rPr>
        <w:t>The Period Dignity Scheme aims to promote period dignity and tackle period poverty, helping learners who menstruate to stay in school and reach their full potential.</w:t>
      </w:r>
    </w:p>
    <w:p w14:paraId="778DD20E" w14:textId="77777777" w:rsidR="006007FC" w:rsidRPr="00FD4208" w:rsidRDefault="006007FC" w:rsidP="006007FC">
      <w:pPr>
        <w:spacing w:before="58"/>
        <w:ind w:left="100"/>
        <w:rPr>
          <w:rFonts w:ascii="SassoonPrimaryInfant" w:eastAsia="Arial" w:hAnsi="SassoonPrimaryInfant" w:cs="Arial"/>
          <w:b/>
          <w:bCs/>
          <w:sz w:val="28"/>
          <w:szCs w:val="28"/>
        </w:rPr>
      </w:pPr>
    </w:p>
    <w:p w14:paraId="3AE2F22A" w14:textId="77777777" w:rsidR="00FD4208" w:rsidRPr="007E291A" w:rsidRDefault="00FD4208" w:rsidP="007E291A">
      <w:pPr>
        <w:spacing w:before="58"/>
        <w:rPr>
          <w:rFonts w:ascii="SassoonPrimaryInfant" w:hAnsi="SassoonPrimaryInfant"/>
          <w:sz w:val="24"/>
          <w:szCs w:val="24"/>
        </w:rPr>
      </w:pPr>
    </w:p>
    <w:p w14:paraId="68FF22D1" w14:textId="57BD6BDB" w:rsidR="00FD4208" w:rsidRPr="00FD4208" w:rsidRDefault="006007FC" w:rsidP="00FD4208">
      <w:pPr>
        <w:spacing w:before="58"/>
        <w:rPr>
          <w:rFonts w:ascii="SassoonPrimaryInfant" w:hAnsi="SassoonPrimaryInfant"/>
          <w:b/>
          <w:bCs/>
          <w:sz w:val="24"/>
          <w:szCs w:val="24"/>
        </w:rPr>
      </w:pPr>
      <w:r w:rsidRPr="00FD4208">
        <w:rPr>
          <w:rFonts w:ascii="SassoonPrimaryInfant" w:hAnsi="SassoonPrimaryInfant"/>
          <w:b/>
          <w:bCs/>
          <w:sz w:val="24"/>
          <w:szCs w:val="24"/>
        </w:rPr>
        <w:t>Child-</w:t>
      </w:r>
      <w:r w:rsidR="00FD4208" w:rsidRPr="00FD4208">
        <w:rPr>
          <w:rFonts w:ascii="SassoonPrimaryInfant" w:hAnsi="SassoonPrimaryInfant"/>
          <w:b/>
          <w:bCs/>
          <w:sz w:val="24"/>
          <w:szCs w:val="24"/>
        </w:rPr>
        <w:t>Centered</w:t>
      </w:r>
      <w:r w:rsidRPr="00FD4208">
        <w:rPr>
          <w:rFonts w:ascii="SassoonPrimaryInfant" w:hAnsi="SassoonPrimaryInfant"/>
          <w:b/>
          <w:bCs/>
          <w:sz w:val="24"/>
          <w:szCs w:val="24"/>
        </w:rPr>
        <w:t xml:space="preserve"> provision </w:t>
      </w:r>
    </w:p>
    <w:p w14:paraId="1EE798F3" w14:textId="77777777" w:rsidR="00FD4208" w:rsidRPr="00FD4208" w:rsidRDefault="00FD4208" w:rsidP="00FD4208">
      <w:pPr>
        <w:pStyle w:val="ListParagraph"/>
        <w:rPr>
          <w:rFonts w:ascii="SassoonPrimaryInfant" w:hAnsi="SassoonPrimaryInfant"/>
          <w:sz w:val="24"/>
          <w:szCs w:val="24"/>
        </w:rPr>
      </w:pPr>
    </w:p>
    <w:p w14:paraId="36BDE932" w14:textId="7CF972ED" w:rsidR="006007FC" w:rsidRPr="00FD4208" w:rsidRDefault="00FD4208" w:rsidP="00FD4208">
      <w:pPr>
        <w:spacing w:before="58"/>
        <w:rPr>
          <w:rFonts w:ascii="SassoonPrimaryInfant" w:hAnsi="SassoonPrimaryInfant"/>
          <w:sz w:val="24"/>
          <w:szCs w:val="24"/>
        </w:rPr>
      </w:pPr>
      <w:r>
        <w:rPr>
          <w:rFonts w:ascii="SassoonPrimaryInfant" w:hAnsi="SassoonPrimaryInfant"/>
          <w:sz w:val="24"/>
          <w:szCs w:val="24"/>
          <w:lang w:val="ga-IE"/>
        </w:rPr>
        <w:t>Scoil na Fuiseoige</w:t>
      </w:r>
      <w:r w:rsidR="006007FC" w:rsidRPr="00FD4208">
        <w:rPr>
          <w:rFonts w:ascii="SassoonPrimaryInfant" w:hAnsi="SassoonPrimaryInfant"/>
          <w:sz w:val="24"/>
          <w:szCs w:val="24"/>
        </w:rPr>
        <w:t xml:space="preserve"> supports pupils by: </w:t>
      </w:r>
    </w:p>
    <w:p w14:paraId="7B68BAA3" w14:textId="17E1259D" w:rsidR="006007FC" w:rsidRPr="006007FC" w:rsidRDefault="006007FC" w:rsidP="006007FC">
      <w:pPr>
        <w:pStyle w:val="ListParagraph"/>
        <w:numPr>
          <w:ilvl w:val="0"/>
          <w:numId w:val="2"/>
        </w:numPr>
        <w:spacing w:before="58"/>
        <w:rPr>
          <w:rFonts w:ascii="SassoonPrimaryInfant" w:hAnsi="SassoonPrimaryInfant"/>
          <w:sz w:val="24"/>
          <w:szCs w:val="24"/>
        </w:rPr>
      </w:pPr>
      <w:r w:rsidRPr="006007FC">
        <w:rPr>
          <w:rFonts w:ascii="SassoonPrimaryInfant" w:hAnsi="SassoonPrimaryInfant"/>
          <w:sz w:val="24"/>
          <w:szCs w:val="24"/>
        </w:rPr>
        <w:t xml:space="preserve">providing Pastoral Care to address issues that affect young people in relation to periods or period dignity </w:t>
      </w:r>
    </w:p>
    <w:p w14:paraId="03EAEC8D" w14:textId="6A34CB3F" w:rsidR="006007FC" w:rsidRPr="006007FC" w:rsidRDefault="006007FC" w:rsidP="006007FC">
      <w:pPr>
        <w:pStyle w:val="ListParagraph"/>
        <w:numPr>
          <w:ilvl w:val="0"/>
          <w:numId w:val="2"/>
        </w:numPr>
        <w:spacing w:before="58"/>
        <w:rPr>
          <w:rFonts w:ascii="SassoonPrimaryInfant" w:hAnsi="SassoonPrimaryInfant"/>
          <w:sz w:val="24"/>
          <w:szCs w:val="24"/>
        </w:rPr>
      </w:pPr>
      <w:r w:rsidRPr="006007FC">
        <w:rPr>
          <w:rFonts w:ascii="SassoonPrimaryInfant" w:hAnsi="SassoonPrimaryInfant"/>
          <w:sz w:val="24"/>
          <w:szCs w:val="24"/>
        </w:rPr>
        <w:t xml:space="preserve">providing appropriate support for pupils with SEN. </w:t>
      </w:r>
    </w:p>
    <w:p w14:paraId="138D7538" w14:textId="190C2708" w:rsidR="006007FC" w:rsidRPr="006007FC" w:rsidRDefault="006007FC" w:rsidP="006007FC">
      <w:pPr>
        <w:pStyle w:val="ListParagraph"/>
        <w:numPr>
          <w:ilvl w:val="0"/>
          <w:numId w:val="2"/>
        </w:numPr>
        <w:spacing w:before="58"/>
        <w:rPr>
          <w:rFonts w:ascii="SassoonPrimaryInfant" w:hAnsi="SassoonPrimaryInfant"/>
          <w:sz w:val="24"/>
          <w:szCs w:val="24"/>
        </w:rPr>
      </w:pPr>
      <w:r w:rsidRPr="006007FC">
        <w:rPr>
          <w:rFonts w:ascii="SassoonPrimaryInfant" w:hAnsi="SassoonPrimaryInfant"/>
          <w:sz w:val="24"/>
          <w:szCs w:val="24"/>
        </w:rPr>
        <w:t xml:space="preserve">considering gender, culture, religion, and age range when planning and implementing the scheme </w:t>
      </w:r>
    </w:p>
    <w:p w14:paraId="418977E9" w14:textId="77777777" w:rsidR="00FD4208" w:rsidRDefault="006007FC" w:rsidP="00FD4208">
      <w:pPr>
        <w:pStyle w:val="ListParagraph"/>
        <w:numPr>
          <w:ilvl w:val="0"/>
          <w:numId w:val="2"/>
        </w:numPr>
        <w:spacing w:before="58"/>
        <w:rPr>
          <w:rFonts w:ascii="SassoonPrimaryInfant" w:hAnsi="SassoonPrimaryInfant"/>
          <w:sz w:val="24"/>
          <w:szCs w:val="24"/>
        </w:rPr>
      </w:pPr>
      <w:r w:rsidRPr="006007FC">
        <w:rPr>
          <w:rFonts w:ascii="SassoonPrimaryInfant" w:hAnsi="SassoonPrimaryInfant"/>
          <w:sz w:val="24"/>
          <w:szCs w:val="24"/>
        </w:rPr>
        <w:t xml:space="preserve">engaging with pupils when determining how and where period products are available </w:t>
      </w:r>
    </w:p>
    <w:p w14:paraId="28951518" w14:textId="311AF443" w:rsidR="006007FC" w:rsidRDefault="006007FC" w:rsidP="00FD4208">
      <w:pPr>
        <w:pStyle w:val="ListParagraph"/>
        <w:numPr>
          <w:ilvl w:val="0"/>
          <w:numId w:val="2"/>
        </w:numPr>
        <w:spacing w:before="58"/>
        <w:rPr>
          <w:rFonts w:ascii="SassoonPrimaryInfant" w:hAnsi="SassoonPrimaryInfant"/>
          <w:sz w:val="24"/>
          <w:szCs w:val="24"/>
        </w:rPr>
      </w:pPr>
      <w:r w:rsidRPr="00FD4208">
        <w:rPr>
          <w:rFonts w:ascii="SassoonPrimaryInfant" w:hAnsi="SassoonPrimaryInfant"/>
          <w:sz w:val="24"/>
          <w:szCs w:val="24"/>
        </w:rPr>
        <w:t>evaluating the impact of period dignity scheme through pupil feedback</w:t>
      </w:r>
    </w:p>
    <w:p w14:paraId="721971EC" w14:textId="326A9E3C" w:rsidR="006A326D" w:rsidRDefault="006A326D" w:rsidP="006A326D">
      <w:pPr>
        <w:spacing w:before="58"/>
        <w:rPr>
          <w:rFonts w:ascii="SassoonPrimaryInfant" w:hAnsi="SassoonPrimaryInfant"/>
          <w:sz w:val="24"/>
          <w:szCs w:val="24"/>
        </w:rPr>
      </w:pPr>
    </w:p>
    <w:p w14:paraId="7AB3D30C" w14:textId="5FB460D4" w:rsidR="006A326D" w:rsidRDefault="006A326D" w:rsidP="006A326D">
      <w:pPr>
        <w:spacing w:before="58"/>
        <w:rPr>
          <w:rFonts w:ascii="SassoonPrimaryInfant" w:hAnsi="SassoonPrimaryInfant"/>
          <w:sz w:val="24"/>
          <w:szCs w:val="24"/>
        </w:rPr>
      </w:pPr>
    </w:p>
    <w:p w14:paraId="4434C88A" w14:textId="77777777" w:rsidR="006A326D" w:rsidRDefault="006A326D" w:rsidP="006A326D">
      <w:pPr>
        <w:spacing w:before="58"/>
      </w:pPr>
    </w:p>
    <w:p w14:paraId="20DB07CE" w14:textId="1DFB13D6" w:rsidR="006A326D" w:rsidRPr="006A326D" w:rsidRDefault="006A326D" w:rsidP="006A326D">
      <w:pPr>
        <w:spacing w:before="58"/>
        <w:rPr>
          <w:rFonts w:ascii="SassoonPrimaryInfant" w:hAnsi="SassoonPrimaryInfant"/>
          <w:b/>
          <w:bCs/>
          <w:sz w:val="24"/>
          <w:szCs w:val="24"/>
        </w:rPr>
      </w:pPr>
      <w:r w:rsidRPr="006A326D">
        <w:rPr>
          <w:rFonts w:ascii="SassoonPrimaryInfant" w:hAnsi="SassoonPrimaryInfant"/>
          <w:b/>
          <w:bCs/>
          <w:sz w:val="24"/>
          <w:szCs w:val="24"/>
        </w:rPr>
        <w:t xml:space="preserve">The Period Dignity Scheme </w:t>
      </w:r>
    </w:p>
    <w:p w14:paraId="2D151CB5" w14:textId="77777777" w:rsidR="006A326D" w:rsidRPr="006A326D" w:rsidRDefault="006A326D" w:rsidP="006A326D">
      <w:pPr>
        <w:spacing w:before="58"/>
        <w:rPr>
          <w:rFonts w:ascii="SassoonPrimaryInfant" w:hAnsi="SassoonPrimaryInfant"/>
          <w:sz w:val="24"/>
          <w:szCs w:val="24"/>
        </w:rPr>
      </w:pPr>
    </w:p>
    <w:p w14:paraId="30157784" w14:textId="77777777" w:rsidR="006A326D" w:rsidRPr="006A326D" w:rsidRDefault="006A326D" w:rsidP="006A326D">
      <w:pPr>
        <w:spacing w:before="58"/>
        <w:rPr>
          <w:rFonts w:ascii="SassoonPrimaryInfant" w:hAnsi="SassoonPrimaryInfant"/>
          <w:b/>
          <w:bCs/>
          <w:sz w:val="24"/>
          <w:szCs w:val="24"/>
        </w:rPr>
      </w:pPr>
      <w:r w:rsidRPr="006A326D">
        <w:rPr>
          <w:rFonts w:ascii="SassoonPrimaryInfant" w:hAnsi="SassoonPrimaryInfant"/>
          <w:b/>
          <w:bCs/>
          <w:sz w:val="24"/>
          <w:szCs w:val="24"/>
        </w:rPr>
        <w:t xml:space="preserve">Free products are not aimed at providing a blanket provision for all pupils, rather the scheme aims to ensure products are available to menstruating pupils when they need them. This may include pupils who struggle to afford products, those who have forgotten to bring products in and those who have unexpectedly started their period in school. </w:t>
      </w:r>
    </w:p>
    <w:p w14:paraId="2D1D71E6" w14:textId="77777777" w:rsidR="006A326D" w:rsidRPr="006A326D" w:rsidRDefault="006A326D" w:rsidP="006A326D">
      <w:pPr>
        <w:spacing w:before="58"/>
        <w:rPr>
          <w:rFonts w:ascii="SassoonPrimaryInfant" w:hAnsi="SassoonPrimaryInfant"/>
          <w:b/>
          <w:bCs/>
          <w:sz w:val="24"/>
          <w:szCs w:val="24"/>
        </w:rPr>
      </w:pPr>
    </w:p>
    <w:p w14:paraId="1F9C2E0C" w14:textId="77777777" w:rsidR="006A326D" w:rsidRPr="006A326D" w:rsidRDefault="006A326D" w:rsidP="006A326D">
      <w:pPr>
        <w:pStyle w:val="ListParagraph"/>
        <w:numPr>
          <w:ilvl w:val="0"/>
          <w:numId w:val="3"/>
        </w:numPr>
        <w:spacing w:before="58"/>
        <w:rPr>
          <w:rFonts w:ascii="SassoonPrimaryInfant" w:hAnsi="SassoonPrimaryInfant"/>
          <w:b/>
          <w:bCs/>
          <w:sz w:val="24"/>
          <w:szCs w:val="24"/>
        </w:rPr>
      </w:pPr>
      <w:r w:rsidRPr="006A326D">
        <w:rPr>
          <w:rFonts w:ascii="SassoonPrimaryInfant" w:hAnsi="SassoonPrimaryInfant"/>
          <w:b/>
          <w:bCs/>
          <w:sz w:val="24"/>
          <w:szCs w:val="24"/>
        </w:rPr>
        <w:t xml:space="preserve">Early consultation with pupils to launch the scheme </w:t>
      </w:r>
    </w:p>
    <w:p w14:paraId="76A11419" w14:textId="76B81BF2" w:rsidR="006A326D" w:rsidRPr="006A326D" w:rsidRDefault="006A326D" w:rsidP="006A326D">
      <w:pPr>
        <w:pStyle w:val="ListParagraph"/>
        <w:spacing w:before="58"/>
        <w:rPr>
          <w:rFonts w:ascii="SassoonPrimaryInfant" w:hAnsi="SassoonPrimaryInfant"/>
          <w:sz w:val="24"/>
          <w:szCs w:val="24"/>
        </w:rPr>
      </w:pPr>
      <w:r w:rsidRPr="006A326D">
        <w:rPr>
          <w:rFonts w:ascii="SassoonPrimaryInfant" w:hAnsi="SassoonPrimaryInfant"/>
          <w:sz w:val="24"/>
          <w:szCs w:val="24"/>
        </w:rPr>
        <w:lastRenderedPageBreak/>
        <w:t xml:space="preserve">Conversations should be held with all female pupils from year </w:t>
      </w:r>
      <w:r w:rsidR="003F2CBC">
        <w:rPr>
          <w:rFonts w:ascii="SassoonPrimaryInfant" w:hAnsi="SassoonPrimaryInfant"/>
          <w:sz w:val="24"/>
          <w:szCs w:val="24"/>
          <w:lang w:val="ga-IE"/>
        </w:rPr>
        <w:t>6&amp;</w:t>
      </w:r>
      <w:r w:rsidRPr="006A326D">
        <w:rPr>
          <w:rFonts w:ascii="SassoonPrimaryInfant" w:hAnsi="SassoonPrimaryInfant"/>
          <w:sz w:val="24"/>
          <w:szCs w:val="24"/>
        </w:rPr>
        <w:t xml:space="preserve">7 to inform about the scheme. This initial engagement is key as it provides the opportunity for pupils to discuss where they feel is best to store and access period products. Research shows that pupils are embarrassed to ask members of staff for products. The scheme is for the pupils and their concerns should be listened to </w:t>
      </w:r>
      <w:proofErr w:type="gramStart"/>
      <w:r w:rsidRPr="006A326D">
        <w:rPr>
          <w:rFonts w:ascii="SassoonPrimaryInfant" w:hAnsi="SassoonPrimaryInfant"/>
          <w:sz w:val="24"/>
          <w:szCs w:val="24"/>
        </w:rPr>
        <w:t>so as to</w:t>
      </w:r>
      <w:proofErr w:type="gramEnd"/>
      <w:r w:rsidRPr="006A326D">
        <w:rPr>
          <w:rFonts w:ascii="SassoonPrimaryInfant" w:hAnsi="SassoonPrimaryInfant"/>
          <w:sz w:val="24"/>
          <w:szCs w:val="24"/>
        </w:rPr>
        <w:t xml:space="preserve"> protect dignity and to avoid anxiety, embarrassment, and stigma. If pupils are invested in the project, they are more likely to support it rather than misuse it. </w:t>
      </w:r>
    </w:p>
    <w:p w14:paraId="651DA35F" w14:textId="77777777" w:rsidR="006A326D" w:rsidRPr="006A326D" w:rsidRDefault="006A326D" w:rsidP="006A326D">
      <w:pPr>
        <w:spacing w:before="58"/>
        <w:rPr>
          <w:rFonts w:ascii="SassoonPrimaryInfant" w:hAnsi="SassoonPrimaryInfant"/>
          <w:sz w:val="24"/>
          <w:szCs w:val="24"/>
        </w:rPr>
      </w:pPr>
    </w:p>
    <w:p w14:paraId="0B8A3A42" w14:textId="77777777" w:rsidR="006A326D" w:rsidRPr="003F2CBC" w:rsidRDefault="006A326D" w:rsidP="006A326D">
      <w:pPr>
        <w:pStyle w:val="ListParagraph"/>
        <w:numPr>
          <w:ilvl w:val="0"/>
          <w:numId w:val="3"/>
        </w:numPr>
        <w:spacing w:before="58"/>
        <w:rPr>
          <w:rFonts w:ascii="SassoonPrimaryInfant" w:hAnsi="SassoonPrimaryInfant"/>
          <w:b/>
          <w:bCs/>
          <w:sz w:val="24"/>
          <w:szCs w:val="24"/>
        </w:rPr>
      </w:pPr>
      <w:r w:rsidRPr="003F2CBC">
        <w:rPr>
          <w:rFonts w:ascii="SassoonPrimaryInfant" w:hAnsi="SassoonPrimaryInfant"/>
          <w:b/>
          <w:bCs/>
          <w:sz w:val="24"/>
          <w:szCs w:val="24"/>
        </w:rPr>
        <w:t xml:space="preserve">Promotion </w:t>
      </w:r>
    </w:p>
    <w:p w14:paraId="5D5555E8" w14:textId="5B1CCE5D" w:rsidR="006A326D" w:rsidRPr="006A326D" w:rsidRDefault="006A326D" w:rsidP="006A326D">
      <w:pPr>
        <w:pStyle w:val="ListParagraph"/>
        <w:spacing w:before="58"/>
        <w:rPr>
          <w:rFonts w:ascii="SassoonPrimaryInfant" w:hAnsi="SassoonPrimaryInfant"/>
          <w:sz w:val="24"/>
          <w:szCs w:val="24"/>
        </w:rPr>
      </w:pPr>
      <w:r w:rsidRPr="006A326D">
        <w:rPr>
          <w:rFonts w:ascii="SassoonPrimaryInfant" w:hAnsi="SassoonPrimaryInfant"/>
          <w:sz w:val="24"/>
          <w:szCs w:val="24"/>
        </w:rPr>
        <w:t>Inform all</w:t>
      </w:r>
      <w:r w:rsidR="003F2CBC">
        <w:rPr>
          <w:rFonts w:ascii="SassoonPrimaryInfant" w:hAnsi="SassoonPrimaryInfant"/>
          <w:sz w:val="24"/>
          <w:szCs w:val="24"/>
          <w:lang w:val="ga-IE"/>
        </w:rPr>
        <w:t xml:space="preserve"> </w:t>
      </w:r>
      <w:proofErr w:type="spellStart"/>
      <w:r w:rsidR="003F2CBC">
        <w:rPr>
          <w:rFonts w:ascii="SassoonPrimaryInfant" w:hAnsi="SassoonPrimaryInfant"/>
          <w:sz w:val="24"/>
          <w:szCs w:val="24"/>
          <w:lang w:val="ga-IE"/>
        </w:rPr>
        <w:t>female</w:t>
      </w:r>
      <w:proofErr w:type="spellEnd"/>
      <w:r w:rsidRPr="006A326D">
        <w:rPr>
          <w:rFonts w:ascii="SassoonPrimaryInfant" w:hAnsi="SassoonPrimaryInfant"/>
          <w:sz w:val="24"/>
          <w:szCs w:val="24"/>
        </w:rPr>
        <w:t xml:space="preserve"> pupils</w:t>
      </w:r>
      <w:r w:rsidR="003F2CBC">
        <w:rPr>
          <w:rFonts w:ascii="SassoonPrimaryInfant" w:hAnsi="SassoonPrimaryInfant"/>
          <w:sz w:val="24"/>
          <w:szCs w:val="24"/>
          <w:lang w:val="ga-IE"/>
        </w:rPr>
        <w:t xml:space="preserve"> in </w:t>
      </w:r>
      <w:proofErr w:type="spellStart"/>
      <w:r w:rsidR="003F2CBC">
        <w:rPr>
          <w:rFonts w:ascii="SassoonPrimaryInfant" w:hAnsi="SassoonPrimaryInfant"/>
          <w:sz w:val="24"/>
          <w:szCs w:val="24"/>
          <w:lang w:val="ga-IE"/>
        </w:rPr>
        <w:t>primary</w:t>
      </w:r>
      <w:proofErr w:type="spellEnd"/>
      <w:r w:rsidR="003F2CBC">
        <w:rPr>
          <w:rFonts w:ascii="SassoonPrimaryInfant" w:hAnsi="SassoonPrimaryInfant"/>
          <w:sz w:val="24"/>
          <w:szCs w:val="24"/>
          <w:lang w:val="ga-IE"/>
        </w:rPr>
        <w:t xml:space="preserve"> 6&amp;7</w:t>
      </w:r>
      <w:r w:rsidRPr="006A326D">
        <w:rPr>
          <w:rFonts w:ascii="SassoonPrimaryInfant" w:hAnsi="SassoonPrimaryInfant"/>
          <w:sz w:val="24"/>
          <w:szCs w:val="24"/>
        </w:rPr>
        <w:t xml:space="preserve"> about the project. Positively promote the scheme through </w:t>
      </w:r>
      <w:r w:rsidR="003F2CBC">
        <w:rPr>
          <w:rFonts w:ascii="SassoonPrimaryInfant" w:hAnsi="SassoonPrimaryInfant"/>
          <w:sz w:val="24"/>
          <w:szCs w:val="24"/>
          <w:lang w:val="ga-IE"/>
        </w:rPr>
        <w:t xml:space="preserve">a </w:t>
      </w:r>
      <w:proofErr w:type="spellStart"/>
      <w:r w:rsidR="003F2CBC">
        <w:rPr>
          <w:rFonts w:ascii="SassoonPrimaryInfant" w:hAnsi="SassoonPrimaryInfant"/>
          <w:sz w:val="24"/>
          <w:szCs w:val="24"/>
          <w:lang w:val="ga-IE"/>
        </w:rPr>
        <w:t>letter</w:t>
      </w:r>
      <w:proofErr w:type="spellEnd"/>
      <w:r w:rsidR="003F2CBC">
        <w:rPr>
          <w:rFonts w:ascii="SassoonPrimaryInfant" w:hAnsi="SassoonPrimaryInfant"/>
          <w:sz w:val="24"/>
          <w:szCs w:val="24"/>
          <w:lang w:val="ga-IE"/>
        </w:rPr>
        <w:t xml:space="preserve"> </w:t>
      </w:r>
      <w:proofErr w:type="spellStart"/>
      <w:r w:rsidR="003F2CBC">
        <w:rPr>
          <w:rFonts w:ascii="SassoonPrimaryInfant" w:hAnsi="SassoonPrimaryInfant"/>
          <w:sz w:val="24"/>
          <w:szCs w:val="24"/>
          <w:lang w:val="ga-IE"/>
        </w:rPr>
        <w:t>home</w:t>
      </w:r>
      <w:proofErr w:type="spellEnd"/>
      <w:r w:rsidR="003F2CBC">
        <w:rPr>
          <w:rFonts w:ascii="SassoonPrimaryInfant" w:hAnsi="SassoonPrimaryInfant"/>
          <w:sz w:val="24"/>
          <w:szCs w:val="24"/>
          <w:lang w:val="ga-IE"/>
        </w:rPr>
        <w:t xml:space="preserve"> </w:t>
      </w:r>
      <w:proofErr w:type="spellStart"/>
      <w:r w:rsidR="003F2CBC">
        <w:rPr>
          <w:rFonts w:ascii="SassoonPrimaryInfant" w:hAnsi="SassoonPrimaryInfant"/>
          <w:sz w:val="24"/>
          <w:szCs w:val="24"/>
          <w:lang w:val="ga-IE"/>
        </w:rPr>
        <w:t>informing</w:t>
      </w:r>
      <w:proofErr w:type="spellEnd"/>
      <w:r w:rsidR="003F2CBC">
        <w:rPr>
          <w:rFonts w:ascii="SassoonPrimaryInfant" w:hAnsi="SassoonPrimaryInfant"/>
          <w:sz w:val="24"/>
          <w:szCs w:val="24"/>
          <w:lang w:val="ga-IE"/>
        </w:rPr>
        <w:t xml:space="preserve"> </w:t>
      </w:r>
      <w:proofErr w:type="spellStart"/>
      <w:r w:rsidR="003F2CBC">
        <w:rPr>
          <w:rFonts w:ascii="SassoonPrimaryInfant" w:hAnsi="SassoonPrimaryInfant"/>
          <w:sz w:val="24"/>
          <w:szCs w:val="24"/>
          <w:lang w:val="ga-IE"/>
        </w:rPr>
        <w:t>parents</w:t>
      </w:r>
      <w:proofErr w:type="spellEnd"/>
      <w:r w:rsidR="003F2CBC">
        <w:rPr>
          <w:rFonts w:ascii="SassoonPrimaryInfant" w:hAnsi="SassoonPrimaryInfant"/>
          <w:sz w:val="24"/>
          <w:szCs w:val="24"/>
          <w:lang w:val="ga-IE"/>
        </w:rPr>
        <w:t xml:space="preserve"> </w:t>
      </w:r>
      <w:proofErr w:type="spellStart"/>
      <w:r w:rsidR="003F2CBC">
        <w:rPr>
          <w:rFonts w:ascii="SassoonPrimaryInfant" w:hAnsi="SassoonPrimaryInfant"/>
          <w:sz w:val="24"/>
          <w:szCs w:val="24"/>
          <w:lang w:val="ga-IE"/>
        </w:rPr>
        <w:t>of</w:t>
      </w:r>
      <w:proofErr w:type="spellEnd"/>
      <w:r w:rsidR="003F2CBC">
        <w:rPr>
          <w:rFonts w:ascii="SassoonPrimaryInfant" w:hAnsi="SassoonPrimaryInfant"/>
          <w:sz w:val="24"/>
          <w:szCs w:val="24"/>
          <w:lang w:val="ga-IE"/>
        </w:rPr>
        <w:t xml:space="preserve"> </w:t>
      </w:r>
      <w:proofErr w:type="spellStart"/>
      <w:r w:rsidR="003F2CBC">
        <w:rPr>
          <w:rFonts w:ascii="SassoonPrimaryInfant" w:hAnsi="SassoonPrimaryInfant"/>
          <w:sz w:val="24"/>
          <w:szCs w:val="24"/>
          <w:lang w:val="ga-IE"/>
        </w:rPr>
        <w:t>the</w:t>
      </w:r>
      <w:proofErr w:type="spellEnd"/>
      <w:r w:rsidR="003F2CBC">
        <w:rPr>
          <w:rFonts w:ascii="SassoonPrimaryInfant" w:hAnsi="SassoonPrimaryInfant"/>
          <w:sz w:val="24"/>
          <w:szCs w:val="24"/>
          <w:lang w:val="ga-IE"/>
        </w:rPr>
        <w:t xml:space="preserve"> </w:t>
      </w:r>
      <w:proofErr w:type="spellStart"/>
      <w:r w:rsidR="003F2CBC">
        <w:rPr>
          <w:rFonts w:ascii="SassoonPrimaryInfant" w:hAnsi="SassoonPrimaryInfant"/>
          <w:sz w:val="24"/>
          <w:szCs w:val="24"/>
          <w:lang w:val="ga-IE"/>
        </w:rPr>
        <w:t>benefits</w:t>
      </w:r>
      <w:proofErr w:type="spellEnd"/>
      <w:r w:rsidR="003F2CBC">
        <w:rPr>
          <w:rFonts w:ascii="SassoonPrimaryInfant" w:hAnsi="SassoonPrimaryInfant"/>
          <w:sz w:val="24"/>
          <w:szCs w:val="24"/>
          <w:lang w:val="ga-IE"/>
        </w:rPr>
        <w:t xml:space="preserve"> </w:t>
      </w:r>
      <w:proofErr w:type="spellStart"/>
      <w:r w:rsidR="003F2CBC">
        <w:rPr>
          <w:rFonts w:ascii="SassoonPrimaryInfant" w:hAnsi="SassoonPrimaryInfant"/>
          <w:sz w:val="24"/>
          <w:szCs w:val="24"/>
          <w:lang w:val="ga-IE"/>
        </w:rPr>
        <w:t>associated</w:t>
      </w:r>
      <w:proofErr w:type="spellEnd"/>
      <w:r w:rsidR="003F2CBC">
        <w:rPr>
          <w:rFonts w:ascii="SassoonPrimaryInfant" w:hAnsi="SassoonPrimaryInfant"/>
          <w:sz w:val="24"/>
          <w:szCs w:val="24"/>
          <w:lang w:val="ga-IE"/>
        </w:rPr>
        <w:t xml:space="preserve"> </w:t>
      </w:r>
      <w:proofErr w:type="spellStart"/>
      <w:r w:rsidR="003F2CBC">
        <w:rPr>
          <w:rFonts w:ascii="SassoonPrimaryInfant" w:hAnsi="SassoonPrimaryInfant"/>
          <w:sz w:val="24"/>
          <w:szCs w:val="24"/>
          <w:lang w:val="ga-IE"/>
        </w:rPr>
        <w:t>with</w:t>
      </w:r>
      <w:proofErr w:type="spellEnd"/>
      <w:r w:rsidR="003F2CBC">
        <w:rPr>
          <w:rFonts w:ascii="SassoonPrimaryInfant" w:hAnsi="SassoonPrimaryInfant"/>
          <w:sz w:val="24"/>
          <w:szCs w:val="24"/>
          <w:lang w:val="ga-IE"/>
        </w:rPr>
        <w:t xml:space="preserve"> </w:t>
      </w:r>
      <w:proofErr w:type="spellStart"/>
      <w:r w:rsidR="003F2CBC">
        <w:rPr>
          <w:rFonts w:ascii="SassoonPrimaryInfant" w:hAnsi="SassoonPrimaryInfant"/>
          <w:sz w:val="24"/>
          <w:szCs w:val="24"/>
          <w:lang w:val="ga-IE"/>
        </w:rPr>
        <w:t>it</w:t>
      </w:r>
      <w:proofErr w:type="spellEnd"/>
      <w:r w:rsidRPr="006A326D">
        <w:rPr>
          <w:rFonts w:ascii="SassoonPrimaryInfant" w:hAnsi="SassoonPrimaryInfant"/>
          <w:sz w:val="24"/>
          <w:szCs w:val="24"/>
        </w:rPr>
        <w:t xml:space="preserve">. Ensure everyone knows where products can be accessed and that pupils are aware of the key staff involved. </w:t>
      </w:r>
    </w:p>
    <w:p w14:paraId="425E59BB" w14:textId="77777777" w:rsidR="006A326D" w:rsidRPr="006A326D" w:rsidRDefault="006A326D" w:rsidP="006A326D">
      <w:pPr>
        <w:spacing w:before="58"/>
        <w:rPr>
          <w:rFonts w:ascii="SassoonPrimaryInfant" w:hAnsi="SassoonPrimaryInfant"/>
          <w:sz w:val="24"/>
          <w:szCs w:val="24"/>
        </w:rPr>
      </w:pPr>
    </w:p>
    <w:p w14:paraId="31AC6F69" w14:textId="77777777" w:rsidR="006A326D" w:rsidRPr="006A326D" w:rsidRDefault="006A326D" w:rsidP="006A326D">
      <w:pPr>
        <w:pStyle w:val="ListParagraph"/>
        <w:numPr>
          <w:ilvl w:val="0"/>
          <w:numId w:val="3"/>
        </w:numPr>
        <w:spacing w:before="58"/>
        <w:rPr>
          <w:rFonts w:ascii="SassoonPrimaryInfant" w:hAnsi="SassoonPrimaryInfant"/>
          <w:b/>
          <w:bCs/>
          <w:sz w:val="24"/>
          <w:szCs w:val="24"/>
        </w:rPr>
      </w:pPr>
      <w:r w:rsidRPr="006A326D">
        <w:rPr>
          <w:rFonts w:ascii="SassoonPrimaryInfant" w:hAnsi="SassoonPrimaryInfant"/>
          <w:b/>
          <w:bCs/>
          <w:sz w:val="24"/>
          <w:szCs w:val="24"/>
        </w:rPr>
        <w:t xml:space="preserve">Free Period products (term time) </w:t>
      </w:r>
    </w:p>
    <w:p w14:paraId="3647F1B2" w14:textId="183387D4" w:rsidR="006A326D" w:rsidRPr="006A326D" w:rsidRDefault="006A326D" w:rsidP="006A326D">
      <w:pPr>
        <w:pStyle w:val="ListParagraph"/>
        <w:spacing w:before="58"/>
        <w:rPr>
          <w:rFonts w:ascii="SassoonPrimaryInfant" w:hAnsi="SassoonPrimaryInfant"/>
          <w:sz w:val="24"/>
          <w:szCs w:val="24"/>
        </w:rPr>
      </w:pPr>
      <w:r w:rsidRPr="006A326D">
        <w:rPr>
          <w:rFonts w:ascii="SassoonPrimaryInfant" w:hAnsi="SassoonPrimaryInfant"/>
          <w:sz w:val="24"/>
          <w:szCs w:val="24"/>
        </w:rPr>
        <w:t>We have chosen to supply S</w:t>
      </w:r>
      <w:proofErr w:type="spellStart"/>
      <w:r>
        <w:rPr>
          <w:rFonts w:ascii="SassoonPrimaryInfant" w:hAnsi="SassoonPrimaryInfant"/>
          <w:sz w:val="24"/>
          <w:szCs w:val="24"/>
          <w:lang w:val="ga-IE"/>
        </w:rPr>
        <w:t>anitary</w:t>
      </w:r>
      <w:proofErr w:type="spellEnd"/>
      <w:r w:rsidRPr="006A326D">
        <w:rPr>
          <w:rFonts w:ascii="SassoonPrimaryInfant" w:hAnsi="SassoonPrimaryInfant"/>
          <w:sz w:val="24"/>
          <w:szCs w:val="24"/>
        </w:rPr>
        <w:t xml:space="preserve"> towels as free period products. This follows guidance from CCEA advising against the use of tampons in primary schools. Products will be ordered by the principal on an annual basis. Pupils should initially be provided with relevant advice on how to use the product safely and dispose of correctly. </w:t>
      </w:r>
    </w:p>
    <w:p w14:paraId="5F7E7C68" w14:textId="77777777" w:rsidR="006A326D" w:rsidRPr="006A326D" w:rsidRDefault="006A326D" w:rsidP="006A326D">
      <w:pPr>
        <w:spacing w:before="58"/>
        <w:rPr>
          <w:rFonts w:ascii="SassoonPrimaryInfant" w:hAnsi="SassoonPrimaryInfant"/>
          <w:b/>
          <w:bCs/>
          <w:sz w:val="24"/>
          <w:szCs w:val="24"/>
        </w:rPr>
      </w:pPr>
    </w:p>
    <w:p w14:paraId="59E0B74E" w14:textId="77777777" w:rsidR="006A326D" w:rsidRPr="006A326D" w:rsidRDefault="006A326D" w:rsidP="006A326D">
      <w:pPr>
        <w:pStyle w:val="ListParagraph"/>
        <w:numPr>
          <w:ilvl w:val="0"/>
          <w:numId w:val="3"/>
        </w:numPr>
        <w:spacing w:before="58"/>
        <w:rPr>
          <w:rFonts w:ascii="SassoonPrimaryInfant" w:hAnsi="SassoonPrimaryInfant"/>
          <w:b/>
          <w:bCs/>
          <w:sz w:val="24"/>
          <w:szCs w:val="24"/>
        </w:rPr>
      </w:pPr>
      <w:r w:rsidRPr="006A326D">
        <w:rPr>
          <w:rFonts w:ascii="SassoonPrimaryInfant" w:hAnsi="SassoonPrimaryInfant"/>
          <w:b/>
          <w:bCs/>
          <w:sz w:val="24"/>
          <w:szCs w:val="24"/>
        </w:rPr>
        <w:t xml:space="preserve">Storage of Period Products and Practicality </w:t>
      </w:r>
    </w:p>
    <w:p w14:paraId="0EC56945" w14:textId="34D68261" w:rsidR="006A326D" w:rsidRPr="006A326D" w:rsidRDefault="006A326D" w:rsidP="006A326D">
      <w:pPr>
        <w:pStyle w:val="ListParagraph"/>
        <w:spacing w:before="58"/>
        <w:rPr>
          <w:rFonts w:ascii="SassoonPrimaryInfant" w:hAnsi="SassoonPrimaryInfant"/>
          <w:sz w:val="24"/>
          <w:szCs w:val="24"/>
        </w:rPr>
      </w:pPr>
      <w:r w:rsidRPr="006A326D">
        <w:rPr>
          <w:rFonts w:ascii="SassoonPrimaryInfant" w:hAnsi="SassoonPrimaryInfant"/>
          <w:sz w:val="24"/>
          <w:szCs w:val="24"/>
        </w:rPr>
        <w:t xml:space="preserve">After consultation with pupils, it was decided that period products, should be made available in the </w:t>
      </w:r>
      <w:proofErr w:type="spellStart"/>
      <w:r w:rsidR="003F2CBC">
        <w:rPr>
          <w:rFonts w:ascii="SassoonPrimaryInfant" w:hAnsi="SassoonPrimaryInfant"/>
          <w:sz w:val="24"/>
          <w:szCs w:val="24"/>
          <w:lang w:val="ga-IE"/>
        </w:rPr>
        <w:t>disabled</w:t>
      </w:r>
      <w:proofErr w:type="spellEnd"/>
      <w:r w:rsidR="003F2CBC">
        <w:rPr>
          <w:rFonts w:ascii="SassoonPrimaryInfant" w:hAnsi="SassoonPrimaryInfant"/>
          <w:sz w:val="24"/>
          <w:szCs w:val="24"/>
          <w:lang w:val="ga-IE"/>
        </w:rPr>
        <w:t xml:space="preserve"> </w:t>
      </w:r>
      <w:proofErr w:type="spellStart"/>
      <w:r w:rsidR="003F2CBC">
        <w:rPr>
          <w:rFonts w:ascii="SassoonPrimaryInfant" w:hAnsi="SassoonPrimaryInfant"/>
          <w:sz w:val="24"/>
          <w:szCs w:val="24"/>
          <w:lang w:val="ga-IE"/>
        </w:rPr>
        <w:t>toilet</w:t>
      </w:r>
      <w:proofErr w:type="spellEnd"/>
      <w:r w:rsidR="003F2CBC">
        <w:rPr>
          <w:rFonts w:ascii="SassoonPrimaryInfant" w:hAnsi="SassoonPrimaryInfant"/>
          <w:sz w:val="24"/>
          <w:szCs w:val="24"/>
          <w:lang w:val="ga-IE"/>
        </w:rPr>
        <w:t xml:space="preserve"> </w:t>
      </w:r>
      <w:proofErr w:type="spellStart"/>
      <w:r w:rsidR="003F2CBC">
        <w:rPr>
          <w:rFonts w:ascii="SassoonPrimaryInfant" w:hAnsi="SassoonPrimaryInfant"/>
          <w:sz w:val="24"/>
          <w:szCs w:val="24"/>
          <w:lang w:val="ga-IE"/>
        </w:rPr>
        <w:t>beside</w:t>
      </w:r>
      <w:proofErr w:type="spellEnd"/>
      <w:r w:rsidR="003F2CBC">
        <w:rPr>
          <w:rFonts w:ascii="SassoonPrimaryInfant" w:hAnsi="SassoonPrimaryInfant"/>
          <w:sz w:val="24"/>
          <w:szCs w:val="24"/>
          <w:lang w:val="ga-IE"/>
        </w:rPr>
        <w:t xml:space="preserve"> </w:t>
      </w:r>
      <w:proofErr w:type="spellStart"/>
      <w:r w:rsidR="003F2CBC">
        <w:rPr>
          <w:rFonts w:ascii="SassoonPrimaryInfant" w:hAnsi="SassoonPrimaryInfant"/>
          <w:sz w:val="24"/>
          <w:szCs w:val="24"/>
          <w:lang w:val="ga-IE"/>
        </w:rPr>
        <w:t>the</w:t>
      </w:r>
      <w:proofErr w:type="spellEnd"/>
      <w:r w:rsidR="003F2CBC">
        <w:rPr>
          <w:rFonts w:ascii="SassoonPrimaryInfant" w:hAnsi="SassoonPrimaryInfant"/>
          <w:sz w:val="24"/>
          <w:szCs w:val="24"/>
          <w:lang w:val="ga-IE"/>
        </w:rPr>
        <w:t xml:space="preserve"> </w:t>
      </w:r>
      <w:proofErr w:type="spellStart"/>
      <w:r w:rsidR="003F2CBC">
        <w:rPr>
          <w:rFonts w:ascii="SassoonPrimaryInfant" w:hAnsi="SassoonPrimaryInfant"/>
          <w:sz w:val="24"/>
          <w:szCs w:val="24"/>
          <w:lang w:val="ga-IE"/>
        </w:rPr>
        <w:t>school</w:t>
      </w:r>
      <w:proofErr w:type="spellEnd"/>
      <w:r w:rsidR="003F2CBC">
        <w:rPr>
          <w:rFonts w:ascii="SassoonPrimaryInfant" w:hAnsi="SassoonPrimaryInfant"/>
          <w:sz w:val="24"/>
          <w:szCs w:val="24"/>
          <w:lang w:val="ga-IE"/>
        </w:rPr>
        <w:t xml:space="preserve"> </w:t>
      </w:r>
      <w:proofErr w:type="spellStart"/>
      <w:r w:rsidR="003F2CBC">
        <w:rPr>
          <w:rFonts w:ascii="SassoonPrimaryInfant" w:hAnsi="SassoonPrimaryInfant"/>
          <w:sz w:val="24"/>
          <w:szCs w:val="24"/>
          <w:lang w:val="ga-IE"/>
        </w:rPr>
        <w:t>office</w:t>
      </w:r>
      <w:proofErr w:type="spellEnd"/>
      <w:r w:rsidRPr="006A326D">
        <w:rPr>
          <w:rFonts w:ascii="SassoonPrimaryInfant" w:hAnsi="SassoonPrimaryInfant"/>
          <w:sz w:val="24"/>
          <w:szCs w:val="24"/>
        </w:rPr>
        <w:t>. The Key Contact monitor</w:t>
      </w:r>
      <w:r w:rsidR="003F2CBC">
        <w:rPr>
          <w:rFonts w:ascii="SassoonPrimaryInfant" w:hAnsi="SassoonPrimaryInfant"/>
          <w:sz w:val="24"/>
          <w:szCs w:val="24"/>
          <w:lang w:val="ga-IE"/>
        </w:rPr>
        <w:t>s</w:t>
      </w:r>
      <w:r w:rsidRPr="006A326D">
        <w:rPr>
          <w:rFonts w:ascii="SassoonPrimaryInfant" w:hAnsi="SassoonPrimaryInfant"/>
          <w:sz w:val="24"/>
          <w:szCs w:val="24"/>
        </w:rPr>
        <w:t xml:space="preserve"> and replenish</w:t>
      </w:r>
      <w:proofErr w:type="spellStart"/>
      <w:r w:rsidR="003F2CBC">
        <w:rPr>
          <w:rFonts w:ascii="SassoonPrimaryInfant" w:hAnsi="SassoonPrimaryInfant"/>
          <w:sz w:val="24"/>
          <w:szCs w:val="24"/>
          <w:lang w:val="ga-IE"/>
        </w:rPr>
        <w:t>es</w:t>
      </w:r>
      <w:proofErr w:type="spellEnd"/>
      <w:r w:rsidRPr="006A326D">
        <w:rPr>
          <w:rFonts w:ascii="SassoonPrimaryInfant" w:hAnsi="SassoonPrimaryInfant"/>
          <w:sz w:val="24"/>
          <w:szCs w:val="24"/>
        </w:rPr>
        <w:t xml:space="preserve"> period product supplies on a weekly basis. This includes monitoring the products to ensure pupils are not taking more than they need, checking for tampering and expiry dates. Ensure all products remain individually wrapped and dispose of any expired products.</w:t>
      </w:r>
    </w:p>
    <w:p w14:paraId="0C63FA77" w14:textId="77777777" w:rsidR="006A326D" w:rsidRPr="006A326D" w:rsidRDefault="006A326D" w:rsidP="006A326D">
      <w:pPr>
        <w:spacing w:before="58"/>
        <w:rPr>
          <w:rFonts w:ascii="SassoonPrimaryInfant" w:hAnsi="SassoonPrimaryInfant"/>
          <w:sz w:val="24"/>
          <w:szCs w:val="24"/>
        </w:rPr>
      </w:pPr>
    </w:p>
    <w:p w14:paraId="19889B13" w14:textId="77777777" w:rsidR="006A326D" w:rsidRPr="006A326D" w:rsidRDefault="006A326D" w:rsidP="006A326D">
      <w:pPr>
        <w:pStyle w:val="ListParagraph"/>
        <w:numPr>
          <w:ilvl w:val="0"/>
          <w:numId w:val="3"/>
        </w:numPr>
        <w:spacing w:before="58"/>
        <w:rPr>
          <w:rFonts w:ascii="SassoonPrimaryInfant" w:hAnsi="SassoonPrimaryInfant"/>
          <w:b/>
          <w:bCs/>
          <w:sz w:val="24"/>
          <w:szCs w:val="24"/>
        </w:rPr>
      </w:pPr>
      <w:r w:rsidRPr="006A326D">
        <w:rPr>
          <w:rFonts w:ascii="SassoonPrimaryInfant" w:hAnsi="SassoonPrimaryInfant"/>
          <w:b/>
          <w:bCs/>
          <w:sz w:val="24"/>
          <w:szCs w:val="24"/>
        </w:rPr>
        <w:t xml:space="preserve">Free period Products (holidays) </w:t>
      </w:r>
    </w:p>
    <w:p w14:paraId="32AA63A5" w14:textId="7B25A23E" w:rsidR="006A326D" w:rsidRDefault="006A326D" w:rsidP="006A326D">
      <w:pPr>
        <w:pStyle w:val="ListParagraph"/>
        <w:spacing w:before="58"/>
        <w:rPr>
          <w:rFonts w:ascii="SassoonPrimaryInfant" w:hAnsi="SassoonPrimaryInfant"/>
          <w:sz w:val="24"/>
          <w:szCs w:val="24"/>
        </w:rPr>
      </w:pPr>
      <w:r w:rsidRPr="006A326D">
        <w:rPr>
          <w:rFonts w:ascii="SassoonPrimaryInfant" w:hAnsi="SassoonPrimaryInfant"/>
          <w:sz w:val="24"/>
          <w:szCs w:val="24"/>
        </w:rPr>
        <w:t>Provision does not include school holidays, however if budget allows, then arrangements can be set in place to provide for pupils for whom this is essential.</w:t>
      </w:r>
    </w:p>
    <w:p w14:paraId="6DCE2A45" w14:textId="77777777" w:rsidR="003F2CBC" w:rsidRDefault="003F2CBC" w:rsidP="006A326D">
      <w:pPr>
        <w:pStyle w:val="ListParagraph"/>
        <w:spacing w:before="58"/>
        <w:rPr>
          <w:rFonts w:ascii="SassoonPrimaryInfant" w:hAnsi="SassoonPrimaryInfant"/>
          <w:sz w:val="24"/>
          <w:szCs w:val="24"/>
        </w:rPr>
      </w:pPr>
    </w:p>
    <w:p w14:paraId="4A7EE6CE" w14:textId="67368C1F" w:rsidR="006A326D" w:rsidRPr="006A326D" w:rsidRDefault="006A326D" w:rsidP="006A326D">
      <w:pPr>
        <w:pStyle w:val="ListParagraph"/>
        <w:numPr>
          <w:ilvl w:val="0"/>
          <w:numId w:val="3"/>
        </w:numPr>
        <w:spacing w:before="58"/>
        <w:rPr>
          <w:rFonts w:ascii="SassoonPrimaryInfant" w:hAnsi="SassoonPrimaryInfant"/>
          <w:sz w:val="24"/>
          <w:szCs w:val="24"/>
        </w:rPr>
      </w:pPr>
      <w:r w:rsidRPr="006A326D">
        <w:rPr>
          <w:rFonts w:ascii="SassoonPrimaryInfant" w:hAnsi="SassoonPrimaryInfant"/>
          <w:b/>
          <w:bCs/>
          <w:sz w:val="24"/>
          <w:szCs w:val="24"/>
        </w:rPr>
        <w:t xml:space="preserve">Key Staff </w:t>
      </w:r>
    </w:p>
    <w:p w14:paraId="25F38D65" w14:textId="384893E7" w:rsidR="006A326D" w:rsidRPr="006A326D" w:rsidRDefault="006A326D" w:rsidP="006A326D">
      <w:pPr>
        <w:pStyle w:val="ListParagraph"/>
        <w:spacing w:before="58"/>
        <w:rPr>
          <w:rFonts w:ascii="SassoonPrimaryInfant" w:hAnsi="SassoonPrimaryInfant"/>
          <w:sz w:val="32"/>
          <w:szCs w:val="32"/>
        </w:rPr>
      </w:pPr>
      <w:r w:rsidRPr="006A326D">
        <w:rPr>
          <w:rFonts w:ascii="SassoonPrimaryInfant" w:hAnsi="SassoonPrimaryInfant"/>
          <w:sz w:val="24"/>
          <w:szCs w:val="24"/>
        </w:rPr>
        <w:t xml:space="preserve">Pupils should feel confident in knowing they can approach </w:t>
      </w:r>
      <w:r w:rsidRPr="006A326D">
        <w:rPr>
          <w:rFonts w:ascii="SassoonPrimaryInfant" w:hAnsi="SassoonPrimaryInfant"/>
          <w:sz w:val="24"/>
          <w:szCs w:val="24"/>
          <w:lang w:val="ga-IE"/>
        </w:rPr>
        <w:t>Christine</w:t>
      </w:r>
      <w:r w:rsidRPr="006A326D">
        <w:rPr>
          <w:rFonts w:ascii="SassoonPrimaryInfant" w:hAnsi="SassoonPrimaryInfant"/>
          <w:sz w:val="24"/>
          <w:szCs w:val="24"/>
        </w:rPr>
        <w:t xml:space="preserve"> (pastoral care</w:t>
      </w:r>
      <w:r w:rsidR="00CD4DCE">
        <w:rPr>
          <w:rFonts w:ascii="SassoonPrimaryInfant" w:hAnsi="SassoonPrimaryInfant"/>
          <w:sz w:val="24"/>
          <w:szCs w:val="24"/>
          <w:lang w:val="ga-IE"/>
        </w:rPr>
        <w:t xml:space="preserve">/ </w:t>
      </w:r>
      <w:proofErr w:type="spellStart"/>
      <w:r w:rsidR="00CD4DCE">
        <w:rPr>
          <w:rFonts w:ascii="SassoonPrimaryInfant" w:hAnsi="SassoonPrimaryInfant"/>
          <w:sz w:val="24"/>
          <w:szCs w:val="24"/>
          <w:lang w:val="ga-IE"/>
        </w:rPr>
        <w:t>Key</w:t>
      </w:r>
      <w:proofErr w:type="spellEnd"/>
      <w:r w:rsidR="00CD4DCE">
        <w:rPr>
          <w:rFonts w:ascii="SassoonPrimaryInfant" w:hAnsi="SassoonPrimaryInfant"/>
          <w:sz w:val="24"/>
          <w:szCs w:val="24"/>
          <w:lang w:val="ga-IE"/>
        </w:rPr>
        <w:t xml:space="preserve"> </w:t>
      </w:r>
      <w:proofErr w:type="spellStart"/>
      <w:r w:rsidR="00CD4DCE">
        <w:rPr>
          <w:rFonts w:ascii="SassoonPrimaryInfant" w:hAnsi="SassoonPrimaryInfant"/>
          <w:sz w:val="24"/>
          <w:szCs w:val="24"/>
          <w:lang w:val="ga-IE"/>
        </w:rPr>
        <w:t>Contact</w:t>
      </w:r>
      <w:proofErr w:type="spellEnd"/>
      <w:r w:rsidR="00CD4DCE">
        <w:rPr>
          <w:rFonts w:ascii="SassoonPrimaryInfant" w:hAnsi="SassoonPrimaryInfant"/>
          <w:sz w:val="24"/>
          <w:szCs w:val="24"/>
          <w:lang w:val="ga-IE"/>
        </w:rPr>
        <w:t>)</w:t>
      </w:r>
      <w:r w:rsidRPr="006A326D">
        <w:rPr>
          <w:rFonts w:ascii="SassoonPrimaryInfant" w:hAnsi="SassoonPrimaryInfant"/>
          <w:sz w:val="24"/>
          <w:szCs w:val="24"/>
        </w:rPr>
        <w:t xml:space="preserve"> or </w:t>
      </w:r>
      <w:proofErr w:type="spellStart"/>
      <w:r w:rsidRPr="006A326D">
        <w:rPr>
          <w:rFonts w:ascii="SassoonPrimaryInfant" w:hAnsi="SassoonPrimaryInfant"/>
          <w:sz w:val="24"/>
          <w:szCs w:val="24"/>
          <w:lang w:val="ga-IE"/>
        </w:rPr>
        <w:t>JoJo</w:t>
      </w:r>
      <w:proofErr w:type="spellEnd"/>
      <w:r>
        <w:rPr>
          <w:rFonts w:ascii="SassoonPrimaryInfant" w:hAnsi="SassoonPrimaryInfant"/>
          <w:sz w:val="24"/>
          <w:szCs w:val="24"/>
          <w:lang w:val="ga-IE"/>
        </w:rPr>
        <w:t xml:space="preserve"> </w:t>
      </w:r>
      <w:r w:rsidRPr="006A326D">
        <w:rPr>
          <w:rFonts w:ascii="SassoonPrimaryInfant" w:hAnsi="SassoonPrimaryInfant"/>
          <w:sz w:val="24"/>
          <w:szCs w:val="24"/>
        </w:rPr>
        <w:t>(</w:t>
      </w:r>
      <w:r w:rsidR="00CD4DCE">
        <w:rPr>
          <w:rFonts w:ascii="SassoonPrimaryInfant" w:hAnsi="SassoonPrimaryInfant"/>
          <w:sz w:val="24"/>
          <w:szCs w:val="24"/>
          <w:lang w:val="ga-IE"/>
        </w:rPr>
        <w:t xml:space="preserve">School </w:t>
      </w:r>
      <w:proofErr w:type="spellStart"/>
      <w:r w:rsidR="00CD4DCE">
        <w:rPr>
          <w:rFonts w:ascii="SassoonPrimaryInfant" w:hAnsi="SassoonPrimaryInfant"/>
          <w:sz w:val="24"/>
          <w:szCs w:val="24"/>
          <w:lang w:val="ga-IE"/>
        </w:rPr>
        <w:t>Secretary</w:t>
      </w:r>
      <w:proofErr w:type="spellEnd"/>
      <w:r w:rsidR="00CD4DCE">
        <w:rPr>
          <w:rFonts w:ascii="SassoonPrimaryInfant" w:hAnsi="SassoonPrimaryInfant"/>
          <w:sz w:val="24"/>
          <w:szCs w:val="24"/>
          <w:lang w:val="ga-IE"/>
        </w:rPr>
        <w:t xml:space="preserve">) </w:t>
      </w:r>
      <w:r w:rsidRPr="006A326D">
        <w:rPr>
          <w:rFonts w:ascii="SassoonPrimaryInfant" w:hAnsi="SassoonPrimaryInfant"/>
          <w:sz w:val="24"/>
          <w:szCs w:val="24"/>
        </w:rPr>
        <w:t>with any sensitive/period/scheme related issues they may have.</w:t>
      </w:r>
    </w:p>
    <w:p w14:paraId="00F454C0" w14:textId="77777777" w:rsidR="006A326D" w:rsidRDefault="006A326D" w:rsidP="006A326D">
      <w:pPr>
        <w:spacing w:before="58"/>
      </w:pPr>
    </w:p>
    <w:p w14:paraId="3C037CA1" w14:textId="77777777" w:rsidR="00CD4DCE" w:rsidRPr="00CD4DCE" w:rsidRDefault="006A326D" w:rsidP="006A326D">
      <w:pPr>
        <w:spacing w:before="58"/>
        <w:rPr>
          <w:rFonts w:ascii="SassoonPrimaryInfant" w:hAnsi="SassoonPrimaryInfant"/>
          <w:b/>
          <w:bCs/>
          <w:sz w:val="24"/>
          <w:szCs w:val="24"/>
        </w:rPr>
      </w:pPr>
      <w:r w:rsidRPr="00CD4DCE">
        <w:rPr>
          <w:rFonts w:ascii="SassoonPrimaryInfant" w:hAnsi="SassoonPrimaryInfant"/>
          <w:b/>
          <w:bCs/>
          <w:sz w:val="24"/>
          <w:szCs w:val="24"/>
        </w:rPr>
        <w:t xml:space="preserve">Period Dignity and Menstrual Wellbeing Education and Learning </w:t>
      </w:r>
    </w:p>
    <w:p w14:paraId="28FE00EC" w14:textId="77777777" w:rsidR="00CD4DCE" w:rsidRPr="00CD4DCE" w:rsidRDefault="00CD4DCE" w:rsidP="006A326D">
      <w:pPr>
        <w:spacing w:before="58"/>
        <w:rPr>
          <w:rFonts w:ascii="SassoonPrimaryInfant" w:hAnsi="SassoonPrimaryInfant"/>
          <w:sz w:val="24"/>
          <w:szCs w:val="24"/>
        </w:rPr>
      </w:pPr>
    </w:p>
    <w:p w14:paraId="46C11FBD" w14:textId="77777777" w:rsidR="00CD4DCE" w:rsidRPr="00CD4DCE" w:rsidRDefault="00CD4DCE" w:rsidP="006A326D">
      <w:pPr>
        <w:spacing w:before="58"/>
        <w:rPr>
          <w:rFonts w:ascii="SassoonPrimaryInfant" w:hAnsi="SassoonPrimaryInfant"/>
          <w:sz w:val="24"/>
          <w:szCs w:val="24"/>
        </w:rPr>
      </w:pPr>
    </w:p>
    <w:p w14:paraId="585AD096" w14:textId="2E08A609" w:rsidR="00CD4DCE" w:rsidRPr="00CD4DCE" w:rsidRDefault="006A326D" w:rsidP="006A326D">
      <w:pPr>
        <w:spacing w:before="58"/>
        <w:rPr>
          <w:rFonts w:ascii="SassoonPrimaryInfant" w:hAnsi="SassoonPrimaryInfant"/>
          <w:sz w:val="24"/>
          <w:szCs w:val="24"/>
        </w:rPr>
      </w:pPr>
      <w:r w:rsidRPr="00CD4DCE">
        <w:rPr>
          <w:rFonts w:ascii="SassoonPrimaryInfant" w:hAnsi="SassoonPrimaryInfant"/>
          <w:sz w:val="24"/>
          <w:szCs w:val="24"/>
        </w:rPr>
        <w:t xml:space="preserve">Through the education of Period Dignity and Menstrual Wellbeing </w:t>
      </w:r>
      <w:r w:rsidR="003F2CBC">
        <w:rPr>
          <w:rFonts w:ascii="SassoonPrimaryInfant" w:hAnsi="SassoonPrimaryInfant"/>
          <w:sz w:val="24"/>
          <w:szCs w:val="24"/>
          <w:lang w:val="ga-IE"/>
        </w:rPr>
        <w:t>Scoil na Fuiseoige</w:t>
      </w:r>
      <w:r w:rsidRPr="00CD4DCE">
        <w:rPr>
          <w:rFonts w:ascii="SassoonPrimaryInfant" w:hAnsi="SassoonPrimaryInfant"/>
          <w:sz w:val="24"/>
          <w:szCs w:val="24"/>
        </w:rPr>
        <w:t xml:space="preserve"> aims </w:t>
      </w:r>
      <w:proofErr w:type="gramStart"/>
      <w:r w:rsidRPr="00CD4DCE">
        <w:rPr>
          <w:rFonts w:ascii="SassoonPrimaryInfant" w:hAnsi="SassoonPrimaryInfant"/>
          <w:sz w:val="24"/>
          <w:szCs w:val="24"/>
        </w:rPr>
        <w:t>to;</w:t>
      </w:r>
      <w:proofErr w:type="gramEnd"/>
      <w:r w:rsidRPr="00CD4DCE">
        <w:rPr>
          <w:rFonts w:ascii="SassoonPrimaryInfant" w:hAnsi="SassoonPrimaryInfant"/>
          <w:sz w:val="24"/>
          <w:szCs w:val="24"/>
        </w:rPr>
        <w:t xml:space="preserve"> </w:t>
      </w:r>
    </w:p>
    <w:p w14:paraId="4F5E6CE5" w14:textId="77777777" w:rsidR="00CD4DCE" w:rsidRPr="00CD4DCE" w:rsidRDefault="00CD4DCE" w:rsidP="006A326D">
      <w:pPr>
        <w:spacing w:before="58"/>
        <w:rPr>
          <w:rFonts w:ascii="SassoonPrimaryInfant" w:hAnsi="SassoonPrimaryInfant"/>
          <w:sz w:val="24"/>
          <w:szCs w:val="24"/>
        </w:rPr>
      </w:pPr>
    </w:p>
    <w:p w14:paraId="2FAEDB2F" w14:textId="613CE5D9" w:rsidR="00CD4DCE" w:rsidRPr="00CD4DCE" w:rsidRDefault="006A326D" w:rsidP="00CD4DCE">
      <w:pPr>
        <w:pStyle w:val="ListParagraph"/>
        <w:numPr>
          <w:ilvl w:val="0"/>
          <w:numId w:val="3"/>
        </w:numPr>
        <w:spacing w:before="58"/>
        <w:rPr>
          <w:rFonts w:ascii="SassoonPrimaryInfant" w:hAnsi="SassoonPrimaryInfant"/>
          <w:sz w:val="24"/>
          <w:szCs w:val="24"/>
        </w:rPr>
      </w:pPr>
      <w:r w:rsidRPr="00CD4DCE">
        <w:rPr>
          <w:rFonts w:ascii="SassoonPrimaryInfant" w:hAnsi="SassoonPrimaryInfant"/>
          <w:sz w:val="24"/>
          <w:szCs w:val="24"/>
        </w:rPr>
        <w:t xml:space="preserve">break the stigma/taboo surrounding periods and promote respect and understanding </w:t>
      </w:r>
    </w:p>
    <w:p w14:paraId="4E18D945" w14:textId="459FD609" w:rsidR="00CD4DCE" w:rsidRPr="00CD4DCE" w:rsidRDefault="006A326D" w:rsidP="00CD4DCE">
      <w:pPr>
        <w:pStyle w:val="ListParagraph"/>
        <w:numPr>
          <w:ilvl w:val="0"/>
          <w:numId w:val="3"/>
        </w:numPr>
        <w:spacing w:before="58"/>
        <w:rPr>
          <w:rFonts w:ascii="SassoonPrimaryInfant" w:hAnsi="SassoonPrimaryInfant"/>
          <w:sz w:val="24"/>
          <w:szCs w:val="24"/>
        </w:rPr>
      </w:pPr>
      <w:r w:rsidRPr="00CD4DCE">
        <w:rPr>
          <w:rFonts w:ascii="SassoonPrimaryInfant" w:hAnsi="SassoonPrimaryInfant"/>
          <w:sz w:val="24"/>
          <w:szCs w:val="24"/>
        </w:rPr>
        <w:t xml:space="preserve">address challenges such as pain, anxiety, fear, embarrassment, and myths </w:t>
      </w:r>
    </w:p>
    <w:p w14:paraId="55B3BBF0" w14:textId="3B6F6D2D" w:rsidR="00CD4DCE" w:rsidRPr="00CD4DCE" w:rsidRDefault="006A326D" w:rsidP="00CD4DCE">
      <w:pPr>
        <w:pStyle w:val="ListParagraph"/>
        <w:numPr>
          <w:ilvl w:val="0"/>
          <w:numId w:val="3"/>
        </w:numPr>
        <w:spacing w:before="58"/>
        <w:rPr>
          <w:rFonts w:ascii="SassoonPrimaryInfant" w:hAnsi="SassoonPrimaryInfant"/>
          <w:sz w:val="24"/>
          <w:szCs w:val="24"/>
        </w:rPr>
      </w:pPr>
      <w:r w:rsidRPr="00CD4DCE">
        <w:rPr>
          <w:rFonts w:ascii="SassoonPrimaryInfant" w:hAnsi="SassoonPrimaryInfant"/>
          <w:sz w:val="24"/>
          <w:szCs w:val="24"/>
        </w:rPr>
        <w:t xml:space="preserve">support good health and prevent young people wearing the wrong product, substituting for a poor-quality product or toilet roll, or wearing a product that is no longer safe. </w:t>
      </w:r>
    </w:p>
    <w:p w14:paraId="59F20740" w14:textId="51309B8B" w:rsidR="00CD4DCE" w:rsidRPr="00CD4DCE" w:rsidRDefault="006A326D" w:rsidP="00CD4DCE">
      <w:pPr>
        <w:pStyle w:val="ListParagraph"/>
        <w:numPr>
          <w:ilvl w:val="0"/>
          <w:numId w:val="3"/>
        </w:numPr>
        <w:spacing w:before="58"/>
        <w:rPr>
          <w:rFonts w:ascii="SassoonPrimaryInfant" w:hAnsi="SassoonPrimaryInfant"/>
          <w:sz w:val="24"/>
          <w:szCs w:val="24"/>
        </w:rPr>
      </w:pPr>
      <w:r w:rsidRPr="00CD4DCE">
        <w:rPr>
          <w:rFonts w:ascii="SassoonPrimaryInfant" w:hAnsi="SassoonPrimaryInfant"/>
          <w:sz w:val="24"/>
          <w:szCs w:val="24"/>
        </w:rPr>
        <w:t xml:space="preserve">encourage the uptake of free period products in school when needed </w:t>
      </w:r>
    </w:p>
    <w:p w14:paraId="52C1BB64" w14:textId="1CCA04EA" w:rsidR="00CD4DCE" w:rsidRPr="00CD4DCE" w:rsidRDefault="006A326D" w:rsidP="00CD4DCE">
      <w:pPr>
        <w:pStyle w:val="ListParagraph"/>
        <w:numPr>
          <w:ilvl w:val="0"/>
          <w:numId w:val="3"/>
        </w:numPr>
        <w:spacing w:before="58"/>
        <w:rPr>
          <w:rFonts w:ascii="SassoonPrimaryInfant" w:hAnsi="SassoonPrimaryInfant"/>
          <w:sz w:val="24"/>
          <w:szCs w:val="24"/>
        </w:rPr>
      </w:pPr>
      <w:r w:rsidRPr="00CD4DCE">
        <w:rPr>
          <w:rFonts w:ascii="SassoonPrimaryInfant" w:hAnsi="SassoonPrimaryInfant"/>
          <w:sz w:val="24"/>
          <w:szCs w:val="24"/>
        </w:rPr>
        <w:t xml:space="preserve">help keep young people in school and increase concentration in class through not having to worry about lack of period products or leaking </w:t>
      </w:r>
    </w:p>
    <w:p w14:paraId="1DA8A294" w14:textId="32A4FC78" w:rsidR="00CD4DCE" w:rsidRPr="00CD4DCE" w:rsidRDefault="006A326D" w:rsidP="00CD4DCE">
      <w:pPr>
        <w:pStyle w:val="ListParagraph"/>
        <w:numPr>
          <w:ilvl w:val="0"/>
          <w:numId w:val="3"/>
        </w:numPr>
        <w:spacing w:before="58"/>
        <w:rPr>
          <w:rFonts w:ascii="SassoonPrimaryInfant" w:hAnsi="SassoonPrimaryInfant"/>
          <w:sz w:val="24"/>
          <w:szCs w:val="24"/>
        </w:rPr>
      </w:pPr>
      <w:r w:rsidRPr="00CD4DCE">
        <w:rPr>
          <w:rFonts w:ascii="SassoonPrimaryInfant" w:hAnsi="SassoonPrimaryInfant"/>
          <w:sz w:val="24"/>
          <w:szCs w:val="24"/>
        </w:rPr>
        <w:t>promote confidence to participate in sports and other extra-curricular activities when menstruating by having access to products</w:t>
      </w:r>
    </w:p>
    <w:p w14:paraId="4CBB7917" w14:textId="1C2DA383" w:rsidR="00CD4DCE" w:rsidRPr="00CD4DCE" w:rsidRDefault="006A326D" w:rsidP="00CD4DCE">
      <w:pPr>
        <w:pStyle w:val="ListParagraph"/>
        <w:numPr>
          <w:ilvl w:val="0"/>
          <w:numId w:val="3"/>
        </w:numPr>
        <w:spacing w:before="58"/>
        <w:rPr>
          <w:rFonts w:ascii="SassoonPrimaryInfant" w:hAnsi="SassoonPrimaryInfant"/>
          <w:sz w:val="24"/>
          <w:szCs w:val="24"/>
        </w:rPr>
      </w:pPr>
      <w:r w:rsidRPr="00CD4DCE">
        <w:rPr>
          <w:rFonts w:ascii="SassoonPrimaryInfant" w:hAnsi="SassoonPrimaryInfant"/>
          <w:sz w:val="24"/>
          <w:szCs w:val="24"/>
        </w:rPr>
        <w:t xml:space="preserve">build general self-esteem and self-confidence of menstruating pupils </w:t>
      </w:r>
    </w:p>
    <w:p w14:paraId="646C149C" w14:textId="1CD6792B" w:rsidR="006A326D" w:rsidRDefault="006A326D" w:rsidP="00CD4DCE">
      <w:pPr>
        <w:pStyle w:val="ListParagraph"/>
        <w:numPr>
          <w:ilvl w:val="0"/>
          <w:numId w:val="3"/>
        </w:numPr>
        <w:spacing w:before="58"/>
        <w:rPr>
          <w:rFonts w:ascii="SassoonPrimaryInfant" w:hAnsi="SassoonPrimaryInfant"/>
          <w:sz w:val="24"/>
          <w:szCs w:val="24"/>
        </w:rPr>
      </w:pPr>
      <w:r w:rsidRPr="00CD4DCE">
        <w:rPr>
          <w:rFonts w:ascii="SassoonPrimaryInfant" w:hAnsi="SassoonPrimaryInfant"/>
          <w:sz w:val="24"/>
          <w:szCs w:val="24"/>
        </w:rPr>
        <w:t>provide advice/care for pupils with sensitive period related issues</w:t>
      </w:r>
    </w:p>
    <w:p w14:paraId="6AF32E8D" w14:textId="6583A639" w:rsidR="003F2CBC" w:rsidRDefault="003F2CBC" w:rsidP="003F2CBC">
      <w:pPr>
        <w:spacing w:before="58"/>
        <w:rPr>
          <w:rFonts w:ascii="SassoonPrimaryInfant" w:hAnsi="SassoonPrimaryInfant"/>
          <w:sz w:val="24"/>
          <w:szCs w:val="24"/>
        </w:rPr>
      </w:pPr>
    </w:p>
    <w:p w14:paraId="63E27B4C" w14:textId="77777777" w:rsidR="003F2CBC" w:rsidRPr="007E291A" w:rsidRDefault="003F2CBC" w:rsidP="003F2CBC">
      <w:pPr>
        <w:spacing w:before="58"/>
        <w:rPr>
          <w:rFonts w:ascii="SassoonPrimaryInfant" w:hAnsi="SassoonPrimaryInfant"/>
          <w:b/>
          <w:bCs/>
          <w:sz w:val="24"/>
          <w:szCs w:val="24"/>
        </w:rPr>
      </w:pPr>
      <w:r w:rsidRPr="007E291A">
        <w:rPr>
          <w:rFonts w:ascii="SassoonPrimaryInfant" w:hAnsi="SassoonPrimaryInfant"/>
          <w:b/>
          <w:bCs/>
          <w:sz w:val="24"/>
          <w:szCs w:val="24"/>
        </w:rPr>
        <w:t xml:space="preserve">Staff Training </w:t>
      </w:r>
    </w:p>
    <w:p w14:paraId="75CF0497" w14:textId="77777777" w:rsidR="003F2CBC" w:rsidRPr="003F2CBC" w:rsidRDefault="003F2CBC" w:rsidP="003F2CBC">
      <w:pPr>
        <w:spacing w:before="58"/>
        <w:rPr>
          <w:rFonts w:ascii="SassoonPrimaryInfant" w:hAnsi="SassoonPrimaryInfant"/>
          <w:sz w:val="24"/>
          <w:szCs w:val="24"/>
        </w:rPr>
      </w:pPr>
    </w:p>
    <w:p w14:paraId="0ECA12B7" w14:textId="3C5FC8A6" w:rsidR="003F2CBC" w:rsidRPr="003F2CBC" w:rsidRDefault="003F2CBC" w:rsidP="003F2CBC">
      <w:pPr>
        <w:pStyle w:val="ListParagraph"/>
        <w:numPr>
          <w:ilvl w:val="0"/>
          <w:numId w:val="4"/>
        </w:numPr>
        <w:spacing w:before="58"/>
        <w:rPr>
          <w:rFonts w:ascii="SassoonPrimaryInfant" w:hAnsi="SassoonPrimaryInfant"/>
          <w:sz w:val="24"/>
          <w:szCs w:val="24"/>
        </w:rPr>
      </w:pPr>
      <w:r w:rsidRPr="003F2CBC">
        <w:rPr>
          <w:rFonts w:ascii="SassoonPrimaryInfant" w:hAnsi="SassoonPrimaryInfant"/>
          <w:sz w:val="24"/>
          <w:szCs w:val="24"/>
        </w:rPr>
        <w:t>The Period Dignity and Menstrual Wellbeing Education Key Contact (</w:t>
      </w:r>
      <w:r>
        <w:rPr>
          <w:rFonts w:ascii="SassoonPrimaryInfant" w:hAnsi="SassoonPrimaryInfant"/>
          <w:sz w:val="24"/>
          <w:szCs w:val="24"/>
          <w:lang w:val="ga-IE"/>
        </w:rPr>
        <w:t>Christine</w:t>
      </w:r>
      <w:r w:rsidRPr="003F2CBC">
        <w:rPr>
          <w:rFonts w:ascii="SassoonPrimaryInfant" w:hAnsi="SassoonPrimaryInfant"/>
          <w:sz w:val="24"/>
          <w:szCs w:val="24"/>
        </w:rPr>
        <w:t xml:space="preserve">) will attend training by CCEA and use recordings of the Teacher Professional Learning and/ or PowerPoint presentations to cascade learning to other members of staff, ensuring a whole school approach to the implementation of the scheme. </w:t>
      </w:r>
    </w:p>
    <w:p w14:paraId="29B53222" w14:textId="213D3419" w:rsidR="003F2CBC" w:rsidRPr="003F2CBC" w:rsidRDefault="003F2CBC" w:rsidP="003F2CBC">
      <w:pPr>
        <w:pStyle w:val="ListParagraph"/>
        <w:numPr>
          <w:ilvl w:val="0"/>
          <w:numId w:val="4"/>
        </w:numPr>
        <w:spacing w:before="58"/>
        <w:rPr>
          <w:rFonts w:ascii="SassoonPrimaryInfant" w:hAnsi="SassoonPrimaryInfant"/>
          <w:sz w:val="24"/>
          <w:szCs w:val="24"/>
        </w:rPr>
      </w:pPr>
      <w:r w:rsidRPr="003F2CBC">
        <w:rPr>
          <w:rFonts w:ascii="SassoonPrimaryInfant" w:hAnsi="SassoonPrimaryInfant"/>
          <w:sz w:val="24"/>
          <w:szCs w:val="24"/>
        </w:rPr>
        <w:t xml:space="preserve">Teachers shall have access to resources from CCEA’s website as they are added over the incoming academic year. Teachers will be able to explore resources via the TPL sessions. </w:t>
      </w:r>
    </w:p>
    <w:p w14:paraId="364A6C44" w14:textId="60283D53" w:rsidR="003F2CBC" w:rsidRPr="007E291A" w:rsidRDefault="003F2CBC" w:rsidP="003F2CBC">
      <w:pPr>
        <w:spacing w:before="58"/>
        <w:rPr>
          <w:b/>
          <w:bCs/>
        </w:rPr>
      </w:pPr>
    </w:p>
    <w:p w14:paraId="64FA513C" w14:textId="29E87FFA" w:rsidR="003F2CBC" w:rsidRPr="007E291A" w:rsidRDefault="003F2CBC" w:rsidP="003F2CBC">
      <w:pPr>
        <w:spacing w:before="58"/>
        <w:rPr>
          <w:rFonts w:ascii="SassoonPrimaryInfant" w:hAnsi="SassoonPrimaryInfant"/>
          <w:b/>
          <w:bCs/>
          <w:sz w:val="24"/>
          <w:szCs w:val="24"/>
        </w:rPr>
      </w:pPr>
      <w:r w:rsidRPr="007E291A">
        <w:rPr>
          <w:rFonts w:ascii="SassoonPrimaryInfant" w:hAnsi="SassoonPrimaryInfant"/>
          <w:b/>
          <w:bCs/>
          <w:sz w:val="24"/>
          <w:szCs w:val="24"/>
        </w:rPr>
        <w:t xml:space="preserve">Involving and consulting with parents or </w:t>
      </w:r>
      <w:proofErr w:type="spellStart"/>
      <w:r w:rsidRPr="007E291A">
        <w:rPr>
          <w:rFonts w:ascii="SassoonPrimaryInfant" w:hAnsi="SassoonPrimaryInfant"/>
          <w:b/>
          <w:bCs/>
          <w:sz w:val="24"/>
          <w:szCs w:val="24"/>
        </w:rPr>
        <w:t>carers</w:t>
      </w:r>
      <w:proofErr w:type="spellEnd"/>
      <w:r w:rsidRPr="007E291A">
        <w:rPr>
          <w:rFonts w:ascii="SassoonPrimaryInfant" w:hAnsi="SassoonPrimaryInfant"/>
          <w:b/>
          <w:bCs/>
          <w:sz w:val="24"/>
          <w:szCs w:val="24"/>
        </w:rPr>
        <w:t xml:space="preserve"> </w:t>
      </w:r>
    </w:p>
    <w:p w14:paraId="57825995" w14:textId="77777777" w:rsidR="003F2CBC" w:rsidRPr="003F2CBC" w:rsidRDefault="003F2CBC" w:rsidP="003F2CBC">
      <w:pPr>
        <w:spacing w:before="58"/>
        <w:rPr>
          <w:rFonts w:ascii="SassoonPrimaryInfant" w:hAnsi="SassoonPrimaryInfant"/>
          <w:sz w:val="24"/>
          <w:szCs w:val="24"/>
        </w:rPr>
      </w:pPr>
    </w:p>
    <w:p w14:paraId="3948C55D" w14:textId="0B042F9E" w:rsidR="003F2CBC" w:rsidRPr="003F2CBC" w:rsidRDefault="003F2CBC" w:rsidP="003F2CBC">
      <w:pPr>
        <w:pStyle w:val="ListParagraph"/>
        <w:numPr>
          <w:ilvl w:val="0"/>
          <w:numId w:val="5"/>
        </w:numPr>
        <w:spacing w:before="58"/>
        <w:rPr>
          <w:rFonts w:ascii="SassoonPrimaryInfant" w:hAnsi="SassoonPrimaryInfant"/>
          <w:sz w:val="24"/>
          <w:szCs w:val="24"/>
        </w:rPr>
      </w:pPr>
      <w:r w:rsidRPr="003F2CBC">
        <w:rPr>
          <w:rFonts w:ascii="SassoonPrimaryInfant" w:hAnsi="SassoonPrimaryInfant"/>
          <w:sz w:val="24"/>
          <w:szCs w:val="24"/>
        </w:rPr>
        <w:t>Parents/</w:t>
      </w:r>
      <w:proofErr w:type="spellStart"/>
      <w:r w:rsidRPr="003F2CBC">
        <w:rPr>
          <w:rFonts w:ascii="SassoonPrimaryInfant" w:hAnsi="SassoonPrimaryInfant"/>
          <w:sz w:val="24"/>
          <w:szCs w:val="24"/>
        </w:rPr>
        <w:t>carers</w:t>
      </w:r>
      <w:proofErr w:type="spellEnd"/>
      <w:r w:rsidRPr="003F2CBC">
        <w:rPr>
          <w:rFonts w:ascii="SassoonPrimaryInfant" w:hAnsi="SassoonPrimaryInfant"/>
          <w:sz w:val="24"/>
          <w:szCs w:val="24"/>
        </w:rPr>
        <w:t xml:space="preserve"> have the responsibility to inform school if their child has previously experienced an allergic reaction to period products or their materials.</w:t>
      </w:r>
    </w:p>
    <w:p w14:paraId="1D51F1E7" w14:textId="5BB892B7" w:rsidR="003F2CBC" w:rsidRPr="003F2CBC" w:rsidRDefault="003F2CBC" w:rsidP="003F2CBC">
      <w:pPr>
        <w:pStyle w:val="ListParagraph"/>
        <w:numPr>
          <w:ilvl w:val="0"/>
          <w:numId w:val="5"/>
        </w:numPr>
        <w:spacing w:before="58"/>
        <w:rPr>
          <w:rFonts w:ascii="SassoonPrimaryInfant" w:hAnsi="SassoonPrimaryInfant"/>
          <w:sz w:val="24"/>
          <w:szCs w:val="24"/>
        </w:rPr>
      </w:pPr>
      <w:r w:rsidRPr="003F2CBC">
        <w:rPr>
          <w:rFonts w:ascii="SassoonPrimaryInfant" w:hAnsi="SassoonPrimaryInfant"/>
          <w:sz w:val="24"/>
          <w:szCs w:val="24"/>
        </w:rPr>
        <w:t>Parents/</w:t>
      </w:r>
      <w:proofErr w:type="spellStart"/>
      <w:r w:rsidRPr="003F2CBC">
        <w:rPr>
          <w:rFonts w:ascii="SassoonPrimaryInfant" w:hAnsi="SassoonPrimaryInfant"/>
          <w:sz w:val="24"/>
          <w:szCs w:val="24"/>
        </w:rPr>
        <w:t>carers</w:t>
      </w:r>
      <w:proofErr w:type="spellEnd"/>
      <w:r w:rsidRPr="003F2CBC">
        <w:rPr>
          <w:rFonts w:ascii="SassoonPrimaryInfant" w:hAnsi="SassoonPrimaryInfant"/>
          <w:sz w:val="24"/>
          <w:szCs w:val="24"/>
        </w:rPr>
        <w:t xml:space="preserve"> should be encouraged to assist with the education of period dignity by having supportive and informative conversations with their own children. </w:t>
      </w:r>
    </w:p>
    <w:p w14:paraId="5530D361" w14:textId="19B01463" w:rsidR="003F2CBC" w:rsidRPr="003F2CBC" w:rsidRDefault="003F2CBC" w:rsidP="003F2CBC">
      <w:pPr>
        <w:pStyle w:val="ListParagraph"/>
        <w:numPr>
          <w:ilvl w:val="0"/>
          <w:numId w:val="5"/>
        </w:numPr>
        <w:spacing w:before="58"/>
        <w:rPr>
          <w:rFonts w:ascii="SassoonPrimaryInfant" w:hAnsi="SassoonPrimaryInfant"/>
          <w:sz w:val="24"/>
          <w:szCs w:val="24"/>
        </w:rPr>
      </w:pPr>
      <w:r w:rsidRPr="003F2CBC">
        <w:rPr>
          <w:rFonts w:ascii="SassoonPrimaryInfant" w:hAnsi="SassoonPrimaryInfant"/>
          <w:sz w:val="24"/>
          <w:szCs w:val="24"/>
        </w:rPr>
        <w:t>Parents/</w:t>
      </w:r>
      <w:proofErr w:type="spellStart"/>
      <w:r w:rsidRPr="003F2CBC">
        <w:rPr>
          <w:rFonts w:ascii="SassoonPrimaryInfant" w:hAnsi="SassoonPrimaryInfant"/>
          <w:sz w:val="24"/>
          <w:szCs w:val="24"/>
        </w:rPr>
        <w:t>carers</w:t>
      </w:r>
      <w:proofErr w:type="spellEnd"/>
      <w:r w:rsidRPr="003F2CBC">
        <w:rPr>
          <w:rFonts w:ascii="SassoonPrimaryInfant" w:hAnsi="SassoonPrimaryInfant"/>
          <w:sz w:val="24"/>
          <w:szCs w:val="24"/>
        </w:rPr>
        <w:t xml:space="preserve"> will be informed of the scheme via letter. </w:t>
      </w:r>
    </w:p>
    <w:p w14:paraId="228C18CD" w14:textId="77777777" w:rsidR="007E291A" w:rsidRDefault="003F2CBC" w:rsidP="003F2CBC">
      <w:pPr>
        <w:pStyle w:val="ListParagraph"/>
        <w:numPr>
          <w:ilvl w:val="0"/>
          <w:numId w:val="5"/>
        </w:numPr>
        <w:spacing w:before="58"/>
        <w:rPr>
          <w:rFonts w:ascii="SassoonPrimaryInfant" w:hAnsi="SassoonPrimaryInfant"/>
          <w:sz w:val="24"/>
          <w:szCs w:val="24"/>
        </w:rPr>
      </w:pPr>
      <w:r w:rsidRPr="003F2CBC">
        <w:rPr>
          <w:rFonts w:ascii="SassoonPrimaryInfant" w:hAnsi="SassoonPrimaryInfant"/>
          <w:sz w:val="24"/>
          <w:szCs w:val="24"/>
        </w:rPr>
        <w:t>Parents/</w:t>
      </w:r>
      <w:proofErr w:type="spellStart"/>
      <w:r w:rsidRPr="003F2CBC">
        <w:rPr>
          <w:rFonts w:ascii="SassoonPrimaryInfant" w:hAnsi="SassoonPrimaryInfant"/>
          <w:sz w:val="24"/>
          <w:szCs w:val="24"/>
        </w:rPr>
        <w:t>carers</w:t>
      </w:r>
      <w:proofErr w:type="spellEnd"/>
      <w:r w:rsidRPr="003F2CBC">
        <w:rPr>
          <w:rFonts w:ascii="SassoonPrimaryInfant" w:hAnsi="SassoonPrimaryInfant"/>
          <w:sz w:val="24"/>
          <w:szCs w:val="24"/>
        </w:rPr>
        <w:t xml:space="preserve"> should be encouraged to contact the school if further information or support is required. </w:t>
      </w:r>
    </w:p>
    <w:p w14:paraId="61E56685" w14:textId="130ADB4F" w:rsidR="003F2CBC" w:rsidRPr="003F2CBC" w:rsidRDefault="003F2CBC" w:rsidP="003F2CBC">
      <w:pPr>
        <w:pStyle w:val="ListParagraph"/>
        <w:numPr>
          <w:ilvl w:val="0"/>
          <w:numId w:val="5"/>
        </w:numPr>
        <w:spacing w:before="58"/>
        <w:rPr>
          <w:rFonts w:ascii="SassoonPrimaryInfant" w:hAnsi="SassoonPrimaryInfant"/>
          <w:sz w:val="24"/>
          <w:szCs w:val="24"/>
        </w:rPr>
      </w:pPr>
      <w:r w:rsidRPr="003F2CBC">
        <w:rPr>
          <w:rFonts w:ascii="SassoonPrimaryInfant" w:hAnsi="SassoonPrimaryInfant"/>
          <w:sz w:val="24"/>
          <w:szCs w:val="24"/>
        </w:rPr>
        <w:t>Parents/</w:t>
      </w:r>
      <w:proofErr w:type="spellStart"/>
      <w:r w:rsidRPr="003F2CBC">
        <w:rPr>
          <w:rFonts w:ascii="SassoonPrimaryInfant" w:hAnsi="SassoonPrimaryInfant"/>
          <w:sz w:val="24"/>
          <w:szCs w:val="24"/>
        </w:rPr>
        <w:t>carers</w:t>
      </w:r>
      <w:proofErr w:type="spellEnd"/>
      <w:r w:rsidRPr="003F2CBC">
        <w:rPr>
          <w:rFonts w:ascii="SassoonPrimaryInfant" w:hAnsi="SassoonPrimaryInfant"/>
          <w:sz w:val="24"/>
          <w:szCs w:val="24"/>
        </w:rPr>
        <w:t xml:space="preserve"> should be happy with the way products are being supplied and their concerns listened to. </w:t>
      </w:r>
    </w:p>
    <w:p w14:paraId="02C58414" w14:textId="669D78C0" w:rsidR="003F2CBC" w:rsidRPr="003F2CBC" w:rsidRDefault="003F2CBC" w:rsidP="007E291A">
      <w:pPr>
        <w:pStyle w:val="ListParagraph"/>
        <w:spacing w:before="58"/>
        <w:rPr>
          <w:rFonts w:ascii="SassoonPrimaryInfant" w:hAnsi="SassoonPrimaryInfant"/>
          <w:sz w:val="24"/>
          <w:szCs w:val="24"/>
        </w:rPr>
      </w:pPr>
    </w:p>
    <w:p w14:paraId="6B7F9D7F" w14:textId="08871D4B" w:rsidR="00B540FB" w:rsidRDefault="00B540FB" w:rsidP="003F2CBC">
      <w:pPr>
        <w:spacing w:before="58"/>
        <w:rPr>
          <w:rFonts w:ascii="SassoonPrimaryInfant" w:hAnsi="SassoonPrimaryInfant"/>
          <w:sz w:val="24"/>
          <w:szCs w:val="24"/>
        </w:rPr>
      </w:pPr>
      <w:r w:rsidRPr="00B540FB">
        <w:rPr>
          <w:rFonts w:ascii="SassoonPrimaryInfant" w:hAnsi="SassoonPrimaryInfant"/>
          <w:sz w:val="24"/>
          <w:szCs w:val="24"/>
        </w:rPr>
        <w:t xml:space="preserve">Managing Issues </w:t>
      </w:r>
    </w:p>
    <w:p w14:paraId="427B6AA9" w14:textId="77777777" w:rsidR="00B540FB" w:rsidRPr="00B540FB" w:rsidRDefault="00B540FB" w:rsidP="003F2CBC">
      <w:pPr>
        <w:spacing w:before="58"/>
        <w:rPr>
          <w:rFonts w:ascii="SassoonPrimaryInfant" w:hAnsi="SassoonPrimaryInfant"/>
          <w:sz w:val="24"/>
          <w:szCs w:val="24"/>
        </w:rPr>
      </w:pPr>
    </w:p>
    <w:p w14:paraId="745932C5" w14:textId="5CED252B" w:rsidR="00B540FB" w:rsidRPr="00B540FB" w:rsidRDefault="00B540FB" w:rsidP="00B540FB">
      <w:pPr>
        <w:pStyle w:val="ListParagraph"/>
        <w:numPr>
          <w:ilvl w:val="0"/>
          <w:numId w:val="6"/>
        </w:numPr>
        <w:spacing w:before="58"/>
        <w:rPr>
          <w:rFonts w:ascii="SassoonPrimaryInfant" w:hAnsi="SassoonPrimaryInfant"/>
          <w:sz w:val="24"/>
          <w:szCs w:val="24"/>
        </w:rPr>
      </w:pPr>
      <w:r w:rsidRPr="00B540FB">
        <w:rPr>
          <w:rFonts w:ascii="SassoonPrimaryInfant" w:hAnsi="SassoonPrimaryInfant"/>
          <w:sz w:val="24"/>
          <w:szCs w:val="24"/>
        </w:rPr>
        <w:t xml:space="preserve">Encourage positive </w:t>
      </w:r>
      <w:proofErr w:type="spellStart"/>
      <w:r w:rsidRPr="00B540FB">
        <w:rPr>
          <w:rFonts w:ascii="SassoonPrimaryInfant" w:hAnsi="SassoonPrimaryInfant"/>
          <w:sz w:val="24"/>
          <w:szCs w:val="24"/>
        </w:rPr>
        <w:t>behaviour</w:t>
      </w:r>
      <w:proofErr w:type="spellEnd"/>
      <w:r w:rsidRPr="00B540FB">
        <w:rPr>
          <w:rFonts w:ascii="SassoonPrimaryInfant" w:hAnsi="SassoonPrimaryInfant"/>
          <w:sz w:val="24"/>
          <w:szCs w:val="24"/>
        </w:rPr>
        <w:t xml:space="preserve"> to help ensure products are not misused or tampered with. </w:t>
      </w:r>
    </w:p>
    <w:p w14:paraId="51411A77" w14:textId="74278824" w:rsidR="00B540FB" w:rsidRPr="00B540FB" w:rsidRDefault="00B540FB" w:rsidP="00B540FB">
      <w:pPr>
        <w:pStyle w:val="ListParagraph"/>
        <w:numPr>
          <w:ilvl w:val="0"/>
          <w:numId w:val="6"/>
        </w:numPr>
        <w:spacing w:before="58"/>
        <w:rPr>
          <w:rFonts w:ascii="SassoonPrimaryInfant" w:hAnsi="SassoonPrimaryInfant"/>
          <w:sz w:val="24"/>
          <w:szCs w:val="24"/>
        </w:rPr>
      </w:pPr>
      <w:r w:rsidRPr="00B540FB">
        <w:rPr>
          <w:rFonts w:ascii="SassoonPrimaryInfant" w:hAnsi="SassoonPrimaryInfant"/>
          <w:sz w:val="24"/>
          <w:szCs w:val="24"/>
        </w:rPr>
        <w:t xml:space="preserve">Staff should encourage all pupils to be respectful and watch out for and address signs of possible bullying </w:t>
      </w:r>
      <w:proofErr w:type="gramStart"/>
      <w:r w:rsidRPr="00B540FB">
        <w:rPr>
          <w:rFonts w:ascii="SassoonPrimaryInfant" w:hAnsi="SassoonPrimaryInfant"/>
          <w:sz w:val="24"/>
          <w:szCs w:val="24"/>
        </w:rPr>
        <w:t>( e.g.</w:t>
      </w:r>
      <w:proofErr w:type="gramEnd"/>
      <w:r w:rsidRPr="00B540FB">
        <w:rPr>
          <w:rFonts w:ascii="SassoonPrimaryInfant" w:hAnsi="SassoonPrimaryInfant"/>
          <w:sz w:val="24"/>
          <w:szCs w:val="24"/>
        </w:rPr>
        <w:t xml:space="preserve"> negative remarks, making fun of a menstruating pupil) </w:t>
      </w:r>
    </w:p>
    <w:p w14:paraId="481C4314" w14:textId="0264C0E1" w:rsidR="00B540FB" w:rsidRPr="00B540FB" w:rsidRDefault="00B540FB" w:rsidP="00B540FB">
      <w:pPr>
        <w:pStyle w:val="ListParagraph"/>
        <w:numPr>
          <w:ilvl w:val="0"/>
          <w:numId w:val="6"/>
        </w:numPr>
        <w:spacing w:before="58"/>
        <w:rPr>
          <w:rFonts w:ascii="SassoonPrimaryInfant" w:hAnsi="SassoonPrimaryInfant"/>
          <w:sz w:val="24"/>
          <w:szCs w:val="24"/>
        </w:rPr>
      </w:pPr>
      <w:r w:rsidRPr="00B540FB">
        <w:rPr>
          <w:rFonts w:ascii="SassoonPrimaryInfant" w:hAnsi="SassoonPrimaryInfant"/>
          <w:sz w:val="24"/>
          <w:szCs w:val="24"/>
        </w:rPr>
        <w:t xml:space="preserve">Staff should watch out for warning signs that indicate a pupil may be experiencing emotional or physical distress due to having a period. </w:t>
      </w:r>
    </w:p>
    <w:p w14:paraId="4273F032" w14:textId="36B4AAA5" w:rsidR="00B540FB" w:rsidRPr="00B540FB" w:rsidRDefault="00B540FB" w:rsidP="00B540FB">
      <w:pPr>
        <w:pStyle w:val="ListParagraph"/>
        <w:numPr>
          <w:ilvl w:val="0"/>
          <w:numId w:val="6"/>
        </w:numPr>
        <w:spacing w:before="58"/>
        <w:rPr>
          <w:rFonts w:ascii="SassoonPrimaryInfant" w:hAnsi="SassoonPrimaryInfant"/>
          <w:sz w:val="24"/>
          <w:szCs w:val="24"/>
        </w:rPr>
      </w:pPr>
      <w:r w:rsidRPr="00B540FB">
        <w:rPr>
          <w:rFonts w:ascii="SassoonPrimaryInfant" w:hAnsi="SassoonPrimaryInfant"/>
          <w:sz w:val="24"/>
          <w:szCs w:val="24"/>
          <w:lang w:val="ga-IE"/>
        </w:rPr>
        <w:t>S</w:t>
      </w:r>
      <w:proofErr w:type="spellStart"/>
      <w:r w:rsidRPr="00B540FB">
        <w:rPr>
          <w:rFonts w:ascii="SassoonPrimaryInfant" w:hAnsi="SassoonPrimaryInfant"/>
          <w:sz w:val="24"/>
          <w:szCs w:val="24"/>
        </w:rPr>
        <w:t>taff</w:t>
      </w:r>
      <w:proofErr w:type="spellEnd"/>
      <w:r w:rsidRPr="00B540FB">
        <w:rPr>
          <w:rFonts w:ascii="SassoonPrimaryInfant" w:hAnsi="SassoonPrimaryInfant"/>
          <w:sz w:val="24"/>
          <w:szCs w:val="24"/>
        </w:rPr>
        <w:t xml:space="preserve"> should be supportive and non-judgmental </w:t>
      </w:r>
    </w:p>
    <w:p w14:paraId="0F2926CB" w14:textId="4C03412D" w:rsidR="003F2CBC" w:rsidRPr="00B540FB" w:rsidRDefault="00B540FB" w:rsidP="00B540FB">
      <w:pPr>
        <w:pStyle w:val="ListParagraph"/>
        <w:numPr>
          <w:ilvl w:val="0"/>
          <w:numId w:val="6"/>
        </w:numPr>
        <w:spacing w:before="58"/>
        <w:rPr>
          <w:rFonts w:ascii="SassoonPrimaryInfant" w:hAnsi="SassoonPrimaryInfant"/>
          <w:sz w:val="24"/>
          <w:szCs w:val="24"/>
        </w:rPr>
      </w:pPr>
      <w:r w:rsidRPr="00B540FB">
        <w:rPr>
          <w:rFonts w:ascii="SassoonPrimaryInfant" w:hAnsi="SassoonPrimaryInfant"/>
          <w:sz w:val="24"/>
          <w:szCs w:val="24"/>
        </w:rPr>
        <w:t>When a pupil is missing school due to menstruation</w:t>
      </w:r>
      <w:r>
        <w:rPr>
          <w:rFonts w:ascii="SassoonPrimaryInfant" w:hAnsi="SassoonPrimaryInfant"/>
          <w:sz w:val="24"/>
          <w:szCs w:val="24"/>
          <w:lang w:val="ga-IE"/>
        </w:rPr>
        <w:t>,</w:t>
      </w:r>
      <w:r w:rsidRPr="00B540FB">
        <w:rPr>
          <w:rFonts w:ascii="SassoonPrimaryInfant" w:hAnsi="SassoonPrimaryInfant"/>
          <w:sz w:val="24"/>
          <w:szCs w:val="24"/>
        </w:rPr>
        <w:t xml:space="preserve"> possible support and reassurance should be discussed with pupil and parent/ </w:t>
      </w:r>
      <w:proofErr w:type="spellStart"/>
      <w:r w:rsidRPr="00B540FB">
        <w:rPr>
          <w:rFonts w:ascii="SassoonPrimaryInfant" w:hAnsi="SassoonPrimaryInfant"/>
          <w:sz w:val="24"/>
          <w:szCs w:val="24"/>
        </w:rPr>
        <w:t>carer</w:t>
      </w:r>
      <w:proofErr w:type="spellEnd"/>
      <w:r w:rsidRPr="00B540FB">
        <w:rPr>
          <w:rFonts w:ascii="SassoonPrimaryInfant" w:hAnsi="SassoonPrimaryInfant"/>
          <w:sz w:val="24"/>
          <w:szCs w:val="24"/>
        </w:rPr>
        <w:t xml:space="preserve"> to encourage attendance.</w:t>
      </w:r>
    </w:p>
    <w:p w14:paraId="0265F901" w14:textId="77777777" w:rsidR="003F2CBC" w:rsidRPr="003F2CBC" w:rsidRDefault="003F2CBC" w:rsidP="003F2CBC">
      <w:pPr>
        <w:spacing w:before="58"/>
        <w:rPr>
          <w:rFonts w:ascii="SassoonPrimaryInfant" w:hAnsi="SassoonPrimaryInfant"/>
          <w:sz w:val="24"/>
          <w:szCs w:val="24"/>
        </w:rPr>
      </w:pPr>
    </w:p>
    <w:p w14:paraId="04DFFC09" w14:textId="535ED28B" w:rsidR="006007FC" w:rsidRDefault="006007FC" w:rsidP="006007FC">
      <w:pPr>
        <w:spacing w:before="7" w:line="180" w:lineRule="exact"/>
        <w:rPr>
          <w:rFonts w:ascii="SassoonPrimaryInfant" w:hAnsi="SassoonPrimaryInfant"/>
          <w:sz w:val="22"/>
          <w:szCs w:val="22"/>
        </w:rPr>
      </w:pPr>
    </w:p>
    <w:p w14:paraId="77BFFF3A" w14:textId="1BAF4105" w:rsidR="00CD4DCE" w:rsidRDefault="00CD4DCE" w:rsidP="006007FC">
      <w:pPr>
        <w:spacing w:before="7" w:line="180" w:lineRule="exact"/>
        <w:rPr>
          <w:rFonts w:ascii="SassoonPrimaryInfant" w:hAnsi="SassoonPrimaryInfant"/>
          <w:sz w:val="22"/>
          <w:szCs w:val="22"/>
        </w:rPr>
      </w:pPr>
    </w:p>
    <w:p w14:paraId="2D5E147D" w14:textId="77777777" w:rsidR="00CD4DCE" w:rsidRPr="00CD4DCE" w:rsidRDefault="00CD4DCE" w:rsidP="006007FC">
      <w:pPr>
        <w:spacing w:before="7" w:line="180" w:lineRule="exact"/>
        <w:rPr>
          <w:rFonts w:ascii="SassoonPrimaryInfant" w:hAnsi="SassoonPrimaryInfant"/>
          <w:sz w:val="22"/>
          <w:szCs w:val="22"/>
        </w:rPr>
      </w:pPr>
    </w:p>
    <w:p w14:paraId="24CD14E9" w14:textId="77777777" w:rsidR="006007FC" w:rsidRPr="006007FC" w:rsidRDefault="006007FC" w:rsidP="006007FC">
      <w:pPr>
        <w:spacing w:before="4" w:line="180" w:lineRule="exact"/>
        <w:rPr>
          <w:rFonts w:ascii="SassoonPrimaryInfant" w:hAnsi="SassoonPrimaryInfant"/>
          <w:sz w:val="19"/>
          <w:szCs w:val="19"/>
        </w:rPr>
      </w:pPr>
    </w:p>
    <w:p w14:paraId="6AA7E63D" w14:textId="77777777" w:rsidR="006007FC" w:rsidRPr="006007FC" w:rsidRDefault="006007FC" w:rsidP="006007FC">
      <w:pPr>
        <w:spacing w:line="200" w:lineRule="exact"/>
        <w:rPr>
          <w:rFonts w:ascii="SassoonPrimaryInfant" w:hAnsi="SassoonPrimaryInfant"/>
        </w:rPr>
      </w:pPr>
    </w:p>
    <w:p w14:paraId="4638A9D2" w14:textId="77777777" w:rsidR="006007FC" w:rsidRPr="006007FC" w:rsidRDefault="006007FC" w:rsidP="006007FC">
      <w:pPr>
        <w:spacing w:line="200" w:lineRule="exact"/>
        <w:rPr>
          <w:rFonts w:ascii="SassoonPrimaryInfant" w:hAnsi="SassoonPrimaryInfant"/>
        </w:rPr>
      </w:pPr>
    </w:p>
    <w:p w14:paraId="06D7BA34" w14:textId="77777777" w:rsidR="006007FC" w:rsidRPr="006007FC" w:rsidRDefault="006007FC" w:rsidP="006007FC">
      <w:pPr>
        <w:spacing w:line="200" w:lineRule="exact"/>
        <w:rPr>
          <w:rFonts w:ascii="SassoonPrimaryInfant" w:hAnsi="SassoonPrimaryInfant"/>
        </w:rPr>
      </w:pPr>
    </w:p>
    <w:p w14:paraId="02E16F90" w14:textId="75BFC80F" w:rsidR="006007FC" w:rsidRPr="006007FC" w:rsidRDefault="006007FC" w:rsidP="001F44C8">
      <w:pPr>
        <w:spacing w:before="12"/>
        <w:ind w:right="116"/>
        <w:jc w:val="right"/>
        <w:rPr>
          <w:rFonts w:ascii="SassoonPrimaryInfant" w:hAnsi="SassoonPrimaryInfant"/>
        </w:rPr>
      </w:pPr>
    </w:p>
    <w:p w14:paraId="1D8195C5" w14:textId="77777777" w:rsidR="006007FC" w:rsidRPr="006007FC" w:rsidRDefault="006007FC" w:rsidP="006007FC">
      <w:pPr>
        <w:spacing w:line="200" w:lineRule="exact"/>
        <w:rPr>
          <w:rFonts w:ascii="SassoonPrimaryInfant" w:hAnsi="SassoonPrimaryInfant"/>
        </w:rPr>
      </w:pPr>
    </w:p>
    <w:p w14:paraId="0F5B71BA" w14:textId="77777777" w:rsidR="006007FC" w:rsidRPr="006007FC" w:rsidRDefault="006007FC" w:rsidP="006007FC">
      <w:pPr>
        <w:spacing w:line="200" w:lineRule="exact"/>
        <w:rPr>
          <w:rFonts w:ascii="SassoonPrimaryInfant" w:hAnsi="SassoonPrimaryInfant"/>
        </w:rPr>
      </w:pPr>
    </w:p>
    <w:p w14:paraId="422697CE" w14:textId="77777777" w:rsidR="006007FC" w:rsidRPr="006007FC" w:rsidRDefault="006007FC" w:rsidP="006007FC">
      <w:pPr>
        <w:spacing w:line="200" w:lineRule="exact"/>
        <w:rPr>
          <w:rFonts w:ascii="SassoonPrimaryInfant" w:hAnsi="SassoonPrimaryInfant"/>
        </w:rPr>
      </w:pPr>
    </w:p>
    <w:p w14:paraId="5D9A8C41" w14:textId="77777777" w:rsidR="006007FC" w:rsidRPr="006007FC" w:rsidRDefault="006007FC" w:rsidP="006007FC">
      <w:pPr>
        <w:spacing w:line="200" w:lineRule="exact"/>
        <w:rPr>
          <w:rFonts w:ascii="SassoonPrimaryInfant" w:hAnsi="SassoonPrimaryInfant"/>
        </w:rPr>
      </w:pPr>
    </w:p>
    <w:p w14:paraId="2959E2FC" w14:textId="77777777" w:rsidR="003C1B20" w:rsidRPr="006007FC" w:rsidRDefault="003C1B20">
      <w:pPr>
        <w:rPr>
          <w:rFonts w:ascii="SassoonPrimaryInfant" w:hAnsi="SassoonPrimaryInfant"/>
        </w:rPr>
      </w:pPr>
    </w:p>
    <w:sectPr w:rsidR="003C1B20" w:rsidRPr="00600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0A62"/>
    <w:multiLevelType w:val="hybridMultilevel"/>
    <w:tmpl w:val="047E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A009F"/>
    <w:multiLevelType w:val="hybridMultilevel"/>
    <w:tmpl w:val="00AC2FA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41132693"/>
    <w:multiLevelType w:val="hybridMultilevel"/>
    <w:tmpl w:val="3150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138ED"/>
    <w:multiLevelType w:val="hybridMultilevel"/>
    <w:tmpl w:val="56BA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2458DD"/>
    <w:multiLevelType w:val="hybridMultilevel"/>
    <w:tmpl w:val="DCD0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66409D"/>
    <w:multiLevelType w:val="hybridMultilevel"/>
    <w:tmpl w:val="F906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063888">
    <w:abstractNumId w:val="2"/>
  </w:num>
  <w:num w:numId="2" w16cid:durableId="1694304728">
    <w:abstractNumId w:val="1"/>
  </w:num>
  <w:num w:numId="3" w16cid:durableId="761224302">
    <w:abstractNumId w:val="5"/>
  </w:num>
  <w:num w:numId="4" w16cid:durableId="694355491">
    <w:abstractNumId w:val="4"/>
  </w:num>
  <w:num w:numId="5" w16cid:durableId="1953053700">
    <w:abstractNumId w:val="3"/>
  </w:num>
  <w:num w:numId="6" w16cid:durableId="1406101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FC"/>
    <w:rsid w:val="001F44C8"/>
    <w:rsid w:val="002C160C"/>
    <w:rsid w:val="003C1B20"/>
    <w:rsid w:val="003C7782"/>
    <w:rsid w:val="003F2CBC"/>
    <w:rsid w:val="006007FC"/>
    <w:rsid w:val="006A326D"/>
    <w:rsid w:val="007E291A"/>
    <w:rsid w:val="00B540FB"/>
    <w:rsid w:val="00CD4DCE"/>
    <w:rsid w:val="00CF42E2"/>
    <w:rsid w:val="00FD4208"/>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08A8"/>
  <w15:chartTrackingRefBased/>
  <w15:docId w15:val="{6EE7D893-E172-4B5A-8385-39B01959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7F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5680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Mhic Colaim</dc:creator>
  <cp:keywords/>
  <dc:description/>
  <cp:lastModifiedBy>C MacUilliam</cp:lastModifiedBy>
  <cp:revision>2</cp:revision>
  <dcterms:created xsi:type="dcterms:W3CDTF">2023-06-13T12:28:00Z</dcterms:created>
  <dcterms:modified xsi:type="dcterms:W3CDTF">2023-06-13T12:28:00Z</dcterms:modified>
</cp:coreProperties>
</file>